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0BD" w:rsidRPr="00AE7DD7" w:rsidRDefault="006506EB" w:rsidP="006506EB">
      <w:pPr>
        <w:spacing w:after="0" w:line="240" w:lineRule="auto"/>
        <w:jc w:val="center"/>
        <w:rPr>
          <w:rFonts w:ascii="Arial" w:hAnsi="Arial" w:cs="Arial"/>
          <w:b/>
          <w:sz w:val="24"/>
          <w:szCs w:val="24"/>
        </w:rPr>
      </w:pPr>
      <w:r w:rsidRPr="00AE7DD7">
        <w:rPr>
          <w:rFonts w:ascii="Arial" w:hAnsi="Arial" w:cs="Arial"/>
          <w:b/>
          <w:sz w:val="24"/>
          <w:szCs w:val="24"/>
        </w:rPr>
        <w:t>IN THE COURT OF OMBUDSMAN, ELECTRICITY PUNJAB,</w:t>
      </w:r>
    </w:p>
    <w:p w:rsidR="006506EB" w:rsidRPr="00AE7DD7" w:rsidRDefault="006506EB" w:rsidP="006506EB">
      <w:pPr>
        <w:spacing w:after="0" w:line="240" w:lineRule="auto"/>
        <w:jc w:val="center"/>
        <w:rPr>
          <w:rFonts w:ascii="Arial" w:hAnsi="Arial" w:cs="Arial"/>
          <w:b/>
          <w:sz w:val="24"/>
          <w:szCs w:val="24"/>
        </w:rPr>
      </w:pPr>
      <w:r w:rsidRPr="00AE7DD7">
        <w:rPr>
          <w:rFonts w:ascii="Arial" w:hAnsi="Arial" w:cs="Arial"/>
          <w:b/>
          <w:sz w:val="24"/>
          <w:szCs w:val="24"/>
        </w:rPr>
        <w:t>66 KV GRID SUB STATION, PLOT NO: A-2, INDUSTRIAL AREA-1</w:t>
      </w:r>
    </w:p>
    <w:p w:rsidR="006506EB" w:rsidRPr="00AE7DD7" w:rsidRDefault="006506EB" w:rsidP="006506EB">
      <w:pPr>
        <w:spacing w:after="0" w:line="240" w:lineRule="auto"/>
        <w:jc w:val="center"/>
        <w:rPr>
          <w:rFonts w:ascii="Arial" w:hAnsi="Arial" w:cs="Arial"/>
          <w:b/>
          <w:sz w:val="24"/>
          <w:szCs w:val="24"/>
        </w:rPr>
      </w:pPr>
      <w:r w:rsidRPr="00AE7DD7">
        <w:rPr>
          <w:rFonts w:ascii="Arial" w:hAnsi="Arial" w:cs="Arial"/>
          <w:b/>
          <w:sz w:val="24"/>
          <w:szCs w:val="24"/>
        </w:rPr>
        <w:t>S.A.S. NAGAR (MOHALI)</w:t>
      </w:r>
    </w:p>
    <w:p w:rsidR="006506EB" w:rsidRPr="00AE7DD7" w:rsidRDefault="006506EB" w:rsidP="006506EB">
      <w:pPr>
        <w:spacing w:after="0" w:line="240" w:lineRule="auto"/>
        <w:jc w:val="center"/>
        <w:rPr>
          <w:rFonts w:ascii="Arial" w:hAnsi="Arial" w:cs="Arial"/>
          <w:b/>
          <w:sz w:val="24"/>
          <w:szCs w:val="24"/>
        </w:rPr>
      </w:pPr>
    </w:p>
    <w:p w:rsidR="00C45924" w:rsidRPr="00AE7DD7" w:rsidRDefault="006506EB" w:rsidP="00EE60BD">
      <w:pPr>
        <w:spacing w:line="480" w:lineRule="auto"/>
        <w:jc w:val="both"/>
        <w:rPr>
          <w:rFonts w:ascii="Arial" w:hAnsi="Arial" w:cs="Arial"/>
          <w:sz w:val="24"/>
          <w:szCs w:val="24"/>
        </w:rPr>
      </w:pPr>
      <w:r w:rsidRPr="00AE7DD7">
        <w:rPr>
          <w:rFonts w:ascii="Arial" w:hAnsi="Arial" w:cs="Arial"/>
          <w:sz w:val="24"/>
          <w:szCs w:val="24"/>
        </w:rPr>
        <w:t xml:space="preserve">Appeal No.   </w:t>
      </w:r>
      <w:r w:rsidRPr="00AE7DD7">
        <w:rPr>
          <w:rFonts w:ascii="Arial" w:hAnsi="Arial" w:cs="Arial"/>
          <w:b/>
          <w:sz w:val="24"/>
          <w:szCs w:val="24"/>
          <w:u w:val="single"/>
        </w:rPr>
        <w:t>11 / 2016</w:t>
      </w:r>
      <w:r w:rsidRPr="00AE7DD7">
        <w:rPr>
          <w:rFonts w:ascii="Arial" w:hAnsi="Arial" w:cs="Arial"/>
          <w:sz w:val="24"/>
          <w:szCs w:val="24"/>
        </w:rPr>
        <w:tab/>
      </w:r>
      <w:r w:rsidRPr="00AE7DD7">
        <w:rPr>
          <w:rFonts w:ascii="Arial" w:hAnsi="Arial" w:cs="Arial"/>
          <w:sz w:val="24"/>
          <w:szCs w:val="24"/>
        </w:rPr>
        <w:tab/>
      </w:r>
      <w:r w:rsidRPr="00AE7DD7">
        <w:rPr>
          <w:rFonts w:ascii="Arial" w:hAnsi="Arial" w:cs="Arial"/>
          <w:sz w:val="24"/>
          <w:szCs w:val="24"/>
        </w:rPr>
        <w:tab/>
      </w:r>
      <w:r w:rsidR="002A4609" w:rsidRPr="00AE7DD7">
        <w:rPr>
          <w:rFonts w:ascii="Arial" w:hAnsi="Arial" w:cs="Arial"/>
          <w:sz w:val="24"/>
          <w:szCs w:val="24"/>
        </w:rPr>
        <w:t xml:space="preserve">      </w:t>
      </w:r>
      <w:r w:rsidR="00C45924" w:rsidRPr="00AE7DD7">
        <w:rPr>
          <w:rFonts w:ascii="Arial" w:hAnsi="Arial" w:cs="Arial"/>
          <w:sz w:val="24"/>
          <w:szCs w:val="24"/>
        </w:rPr>
        <w:t>Date of Order:</w:t>
      </w:r>
      <w:r w:rsidRPr="00AE7DD7">
        <w:rPr>
          <w:rFonts w:ascii="Arial" w:hAnsi="Arial" w:cs="Arial"/>
          <w:sz w:val="24"/>
          <w:szCs w:val="24"/>
        </w:rPr>
        <w:t xml:space="preserve">  </w:t>
      </w:r>
      <w:r w:rsidRPr="00AE7DD7">
        <w:rPr>
          <w:rFonts w:ascii="Arial" w:hAnsi="Arial" w:cs="Arial"/>
          <w:b/>
          <w:sz w:val="24"/>
          <w:szCs w:val="24"/>
          <w:u w:val="single"/>
        </w:rPr>
        <w:t>07 / 09 / 2016</w:t>
      </w:r>
    </w:p>
    <w:p w:rsidR="00C45924" w:rsidRPr="00AE7DD7" w:rsidRDefault="00C45924" w:rsidP="00A07AD4">
      <w:pPr>
        <w:pStyle w:val="NoSpacing"/>
        <w:rPr>
          <w:rFonts w:ascii="Arial" w:hAnsi="Arial" w:cs="Arial"/>
          <w:sz w:val="24"/>
          <w:szCs w:val="24"/>
        </w:rPr>
      </w:pPr>
      <w:r w:rsidRPr="00AE7DD7">
        <w:rPr>
          <w:rFonts w:ascii="Arial" w:hAnsi="Arial" w:cs="Arial"/>
          <w:sz w:val="24"/>
          <w:szCs w:val="24"/>
        </w:rPr>
        <w:t>M/s Jai Jagdambay Rice Mills</w:t>
      </w:r>
    </w:p>
    <w:p w:rsidR="00C45924" w:rsidRPr="00AE7DD7" w:rsidRDefault="00C45924" w:rsidP="00A07AD4">
      <w:pPr>
        <w:pStyle w:val="NoSpacing"/>
        <w:rPr>
          <w:rFonts w:ascii="Arial" w:hAnsi="Arial" w:cs="Arial"/>
          <w:sz w:val="24"/>
          <w:szCs w:val="24"/>
        </w:rPr>
      </w:pPr>
      <w:r w:rsidRPr="00AE7DD7">
        <w:rPr>
          <w:rFonts w:ascii="Arial" w:hAnsi="Arial" w:cs="Arial"/>
          <w:sz w:val="24"/>
          <w:szCs w:val="24"/>
        </w:rPr>
        <w:t>Village Mani</w:t>
      </w:r>
      <w:r w:rsidR="00A07AD4" w:rsidRPr="00AE7DD7">
        <w:rPr>
          <w:rFonts w:ascii="Arial" w:hAnsi="Arial" w:cs="Arial"/>
          <w:sz w:val="24"/>
          <w:szCs w:val="24"/>
        </w:rPr>
        <w:t>a</w:t>
      </w:r>
      <w:r w:rsidRPr="00AE7DD7">
        <w:rPr>
          <w:rFonts w:ascii="Arial" w:hAnsi="Arial" w:cs="Arial"/>
          <w:sz w:val="24"/>
          <w:szCs w:val="24"/>
        </w:rPr>
        <w:t>na (Moona</w:t>
      </w:r>
      <w:r w:rsidR="00A07AD4" w:rsidRPr="00AE7DD7">
        <w:rPr>
          <w:rFonts w:ascii="Arial" w:hAnsi="Arial" w:cs="Arial"/>
          <w:sz w:val="24"/>
          <w:szCs w:val="24"/>
        </w:rPr>
        <w:t>k</w:t>
      </w:r>
      <w:r w:rsidRPr="00AE7DD7">
        <w:rPr>
          <w:rFonts w:ascii="Arial" w:hAnsi="Arial" w:cs="Arial"/>
          <w:sz w:val="24"/>
          <w:szCs w:val="24"/>
        </w:rPr>
        <w:t>)</w:t>
      </w:r>
    </w:p>
    <w:p w:rsidR="00C45924" w:rsidRPr="00AE7DD7" w:rsidRDefault="00C45924" w:rsidP="00A07AD4">
      <w:pPr>
        <w:pStyle w:val="NoSpacing"/>
        <w:rPr>
          <w:rFonts w:ascii="Arial" w:hAnsi="Arial" w:cs="Arial"/>
          <w:sz w:val="24"/>
          <w:szCs w:val="24"/>
        </w:rPr>
      </w:pPr>
      <w:r w:rsidRPr="00AE7DD7">
        <w:rPr>
          <w:rFonts w:ascii="Arial" w:hAnsi="Arial" w:cs="Arial"/>
          <w:sz w:val="24"/>
          <w:szCs w:val="24"/>
        </w:rPr>
        <w:t>Distt Sangrur.</w:t>
      </w:r>
      <w:r w:rsidRPr="00AE7DD7">
        <w:rPr>
          <w:rFonts w:ascii="Arial" w:hAnsi="Arial" w:cs="Arial"/>
          <w:sz w:val="24"/>
          <w:szCs w:val="24"/>
        </w:rPr>
        <w:tab/>
      </w:r>
      <w:r w:rsidR="00A07AD4" w:rsidRPr="00AE7DD7">
        <w:rPr>
          <w:rFonts w:ascii="Arial" w:hAnsi="Arial" w:cs="Arial"/>
          <w:sz w:val="24"/>
          <w:szCs w:val="24"/>
        </w:rPr>
        <w:tab/>
      </w:r>
      <w:r w:rsidR="00A07AD4" w:rsidRPr="00AE7DD7">
        <w:rPr>
          <w:rFonts w:ascii="Arial" w:hAnsi="Arial" w:cs="Arial"/>
          <w:sz w:val="24"/>
          <w:szCs w:val="24"/>
        </w:rPr>
        <w:tab/>
      </w:r>
      <w:r w:rsidR="00A07AD4" w:rsidRPr="00AE7DD7">
        <w:rPr>
          <w:rFonts w:ascii="Arial" w:hAnsi="Arial" w:cs="Arial"/>
          <w:sz w:val="24"/>
          <w:szCs w:val="24"/>
        </w:rPr>
        <w:tab/>
      </w:r>
      <w:r w:rsidR="00A07AD4" w:rsidRPr="00AE7DD7">
        <w:rPr>
          <w:rFonts w:ascii="Arial" w:hAnsi="Arial" w:cs="Arial"/>
          <w:sz w:val="24"/>
          <w:szCs w:val="24"/>
        </w:rPr>
        <w:tab/>
      </w:r>
      <w:r w:rsidR="00A07AD4" w:rsidRPr="00AE7DD7">
        <w:rPr>
          <w:rFonts w:ascii="Arial" w:hAnsi="Arial" w:cs="Arial"/>
          <w:sz w:val="24"/>
          <w:szCs w:val="24"/>
        </w:rPr>
        <w:tab/>
      </w:r>
      <w:r w:rsidR="004C3D4C" w:rsidRPr="00AE7DD7">
        <w:rPr>
          <w:rFonts w:ascii="Arial" w:hAnsi="Arial" w:cs="Arial"/>
          <w:sz w:val="24"/>
          <w:szCs w:val="24"/>
        </w:rPr>
        <w:t xml:space="preserve">   </w:t>
      </w:r>
      <w:r w:rsidR="00A07AD4" w:rsidRPr="00AE7DD7">
        <w:rPr>
          <w:rFonts w:ascii="Arial" w:hAnsi="Arial" w:cs="Arial"/>
          <w:sz w:val="24"/>
          <w:szCs w:val="24"/>
        </w:rPr>
        <w:t>……Petitioner</w:t>
      </w:r>
    </w:p>
    <w:p w:rsidR="00A07AD4" w:rsidRPr="00AE7DD7" w:rsidRDefault="00A07AD4" w:rsidP="00A07AD4">
      <w:pPr>
        <w:pStyle w:val="NoSpacing"/>
        <w:rPr>
          <w:rFonts w:ascii="Arial" w:hAnsi="Arial" w:cs="Arial"/>
          <w:sz w:val="24"/>
          <w:szCs w:val="24"/>
        </w:rPr>
      </w:pPr>
    </w:p>
    <w:p w:rsidR="00A07AD4" w:rsidRPr="00AE7DD7" w:rsidRDefault="00A07AD4" w:rsidP="00A07AD4">
      <w:pPr>
        <w:pStyle w:val="NoSpacing"/>
        <w:rPr>
          <w:rFonts w:ascii="Arial" w:hAnsi="Arial" w:cs="Arial"/>
          <w:sz w:val="24"/>
          <w:szCs w:val="24"/>
        </w:rPr>
      </w:pPr>
      <w:r w:rsidRPr="00AE7DD7">
        <w:rPr>
          <w:rFonts w:ascii="Arial" w:hAnsi="Arial" w:cs="Arial"/>
          <w:sz w:val="24"/>
          <w:szCs w:val="24"/>
        </w:rPr>
        <w:t>A/c No. LS</w:t>
      </w:r>
      <w:r w:rsidR="00A31614" w:rsidRPr="00AE7DD7">
        <w:rPr>
          <w:rFonts w:ascii="Arial" w:hAnsi="Arial" w:cs="Arial"/>
          <w:sz w:val="24"/>
          <w:szCs w:val="24"/>
        </w:rPr>
        <w:t>-</w:t>
      </w:r>
      <w:r w:rsidRPr="00AE7DD7">
        <w:rPr>
          <w:rFonts w:ascii="Arial" w:hAnsi="Arial" w:cs="Arial"/>
          <w:sz w:val="24"/>
          <w:szCs w:val="24"/>
        </w:rPr>
        <w:t>S-7</w:t>
      </w:r>
      <w:r w:rsidR="00A31614" w:rsidRPr="00AE7DD7">
        <w:rPr>
          <w:rFonts w:ascii="Arial" w:hAnsi="Arial" w:cs="Arial"/>
          <w:sz w:val="24"/>
          <w:szCs w:val="24"/>
        </w:rPr>
        <w:t>6</w:t>
      </w:r>
      <w:r w:rsidRPr="00AE7DD7">
        <w:rPr>
          <w:rFonts w:ascii="Arial" w:hAnsi="Arial" w:cs="Arial"/>
          <w:sz w:val="24"/>
          <w:szCs w:val="24"/>
        </w:rPr>
        <w:t xml:space="preserve"> – MN</w:t>
      </w:r>
      <w:r w:rsidR="00A31614" w:rsidRPr="00AE7DD7">
        <w:rPr>
          <w:rFonts w:ascii="Arial" w:hAnsi="Arial" w:cs="Arial"/>
          <w:sz w:val="24"/>
          <w:szCs w:val="24"/>
        </w:rPr>
        <w:t xml:space="preserve"> </w:t>
      </w:r>
      <w:r w:rsidRPr="00AE7DD7">
        <w:rPr>
          <w:rFonts w:ascii="Arial" w:hAnsi="Arial" w:cs="Arial"/>
          <w:sz w:val="24"/>
          <w:szCs w:val="24"/>
        </w:rPr>
        <w:t>01 / 00005</w:t>
      </w:r>
    </w:p>
    <w:p w:rsidR="00A07AD4" w:rsidRPr="00AE7DD7" w:rsidRDefault="00A07AD4" w:rsidP="00A07AD4">
      <w:pPr>
        <w:pStyle w:val="NoSpacing"/>
        <w:rPr>
          <w:rFonts w:ascii="Arial" w:hAnsi="Arial" w:cs="Arial"/>
          <w:sz w:val="24"/>
          <w:szCs w:val="24"/>
        </w:rPr>
      </w:pPr>
    </w:p>
    <w:p w:rsidR="00A07AD4" w:rsidRPr="00AE7DD7" w:rsidRDefault="00F07676" w:rsidP="00A07AD4">
      <w:pPr>
        <w:pStyle w:val="NoSpacing"/>
        <w:rPr>
          <w:rFonts w:ascii="Arial" w:hAnsi="Arial" w:cs="Arial"/>
          <w:sz w:val="24"/>
          <w:szCs w:val="24"/>
        </w:rPr>
      </w:pPr>
      <w:r w:rsidRPr="00AE7DD7">
        <w:rPr>
          <w:rFonts w:ascii="Arial" w:hAnsi="Arial" w:cs="Arial"/>
          <w:sz w:val="24"/>
          <w:szCs w:val="24"/>
        </w:rPr>
        <w:tab/>
      </w:r>
      <w:r w:rsidRPr="00AE7DD7">
        <w:rPr>
          <w:rFonts w:ascii="Arial" w:hAnsi="Arial" w:cs="Arial"/>
          <w:sz w:val="24"/>
          <w:szCs w:val="24"/>
        </w:rPr>
        <w:tab/>
      </w:r>
      <w:r w:rsidRPr="00AE7DD7">
        <w:rPr>
          <w:rFonts w:ascii="Arial" w:hAnsi="Arial" w:cs="Arial"/>
          <w:sz w:val="24"/>
          <w:szCs w:val="24"/>
        </w:rPr>
        <w:tab/>
      </w:r>
      <w:r w:rsidRPr="00AE7DD7">
        <w:rPr>
          <w:rFonts w:ascii="Arial" w:hAnsi="Arial" w:cs="Arial"/>
          <w:sz w:val="24"/>
          <w:szCs w:val="24"/>
        </w:rPr>
        <w:tab/>
      </w:r>
      <w:r w:rsidRPr="00AE7DD7">
        <w:rPr>
          <w:rFonts w:ascii="Arial" w:hAnsi="Arial" w:cs="Arial"/>
          <w:sz w:val="24"/>
          <w:szCs w:val="24"/>
        </w:rPr>
        <w:tab/>
      </w:r>
      <w:r w:rsidR="00A07AD4" w:rsidRPr="00AE7DD7">
        <w:rPr>
          <w:rFonts w:ascii="Arial" w:hAnsi="Arial" w:cs="Arial"/>
          <w:sz w:val="24"/>
          <w:szCs w:val="24"/>
        </w:rPr>
        <w:t>Versus</w:t>
      </w:r>
    </w:p>
    <w:p w:rsidR="00A07AD4" w:rsidRPr="00AE7DD7" w:rsidRDefault="00A07AD4" w:rsidP="00A07AD4">
      <w:pPr>
        <w:pStyle w:val="NoSpacing"/>
        <w:rPr>
          <w:rFonts w:ascii="Arial" w:hAnsi="Arial" w:cs="Arial"/>
          <w:sz w:val="24"/>
          <w:szCs w:val="24"/>
        </w:rPr>
      </w:pPr>
    </w:p>
    <w:p w:rsidR="00A07AD4" w:rsidRPr="00AE7DD7" w:rsidRDefault="00A07AD4" w:rsidP="00A07AD4">
      <w:pPr>
        <w:pStyle w:val="NoSpacing"/>
        <w:rPr>
          <w:rFonts w:ascii="Arial" w:hAnsi="Arial" w:cs="Arial"/>
          <w:sz w:val="24"/>
          <w:szCs w:val="24"/>
        </w:rPr>
      </w:pPr>
    </w:p>
    <w:p w:rsidR="00A07AD4" w:rsidRPr="00AE7DD7" w:rsidRDefault="00A07AD4" w:rsidP="00A07AD4">
      <w:pPr>
        <w:pStyle w:val="NoSpacing"/>
        <w:rPr>
          <w:rFonts w:ascii="Arial" w:hAnsi="Arial" w:cs="Arial"/>
          <w:sz w:val="24"/>
          <w:szCs w:val="24"/>
        </w:rPr>
      </w:pPr>
      <w:r w:rsidRPr="00AE7DD7">
        <w:rPr>
          <w:rFonts w:ascii="Arial" w:hAnsi="Arial" w:cs="Arial"/>
          <w:sz w:val="24"/>
          <w:szCs w:val="24"/>
        </w:rPr>
        <w:t>Punjab St</w:t>
      </w:r>
      <w:r w:rsidR="00F07676" w:rsidRPr="00AE7DD7">
        <w:rPr>
          <w:rFonts w:ascii="Arial" w:hAnsi="Arial" w:cs="Arial"/>
          <w:sz w:val="24"/>
          <w:szCs w:val="24"/>
        </w:rPr>
        <w:t>a</w:t>
      </w:r>
      <w:r w:rsidRPr="00AE7DD7">
        <w:rPr>
          <w:rFonts w:ascii="Arial" w:hAnsi="Arial" w:cs="Arial"/>
          <w:sz w:val="24"/>
          <w:szCs w:val="24"/>
        </w:rPr>
        <w:t>te Power Corporation Ltd.</w:t>
      </w:r>
      <w:r w:rsidRPr="00AE7DD7">
        <w:rPr>
          <w:rFonts w:ascii="Arial" w:hAnsi="Arial" w:cs="Arial"/>
          <w:sz w:val="24"/>
          <w:szCs w:val="24"/>
        </w:rPr>
        <w:tab/>
      </w:r>
      <w:r w:rsidRPr="00AE7DD7">
        <w:rPr>
          <w:rFonts w:ascii="Arial" w:hAnsi="Arial" w:cs="Arial"/>
          <w:sz w:val="24"/>
          <w:szCs w:val="24"/>
        </w:rPr>
        <w:tab/>
      </w:r>
      <w:r w:rsidRPr="00AE7DD7">
        <w:rPr>
          <w:rFonts w:ascii="Arial" w:hAnsi="Arial" w:cs="Arial"/>
          <w:sz w:val="24"/>
          <w:szCs w:val="24"/>
        </w:rPr>
        <w:tab/>
      </w:r>
      <w:r w:rsidR="004C3D4C" w:rsidRPr="00AE7DD7">
        <w:rPr>
          <w:rFonts w:ascii="Arial" w:hAnsi="Arial" w:cs="Arial"/>
          <w:sz w:val="24"/>
          <w:szCs w:val="24"/>
        </w:rPr>
        <w:t xml:space="preserve"> </w:t>
      </w:r>
      <w:r w:rsidRPr="00AE7DD7">
        <w:rPr>
          <w:rFonts w:ascii="Arial" w:hAnsi="Arial" w:cs="Arial"/>
          <w:sz w:val="24"/>
          <w:szCs w:val="24"/>
        </w:rPr>
        <w:t>….Respondents</w:t>
      </w:r>
    </w:p>
    <w:p w:rsidR="00C76D89" w:rsidRPr="00AE7DD7" w:rsidRDefault="00C76D89" w:rsidP="00A07AD4">
      <w:pPr>
        <w:pStyle w:val="NoSpacing"/>
        <w:rPr>
          <w:rFonts w:ascii="Arial" w:hAnsi="Arial" w:cs="Arial"/>
          <w:sz w:val="24"/>
          <w:szCs w:val="24"/>
        </w:rPr>
      </w:pPr>
    </w:p>
    <w:p w:rsidR="00C76D89" w:rsidRPr="00AE7DD7" w:rsidRDefault="00C76D89" w:rsidP="00C76D89">
      <w:pPr>
        <w:pStyle w:val="NoSpacing"/>
        <w:jc w:val="center"/>
        <w:rPr>
          <w:rFonts w:ascii="Arial" w:hAnsi="Arial" w:cs="Arial"/>
          <w:b/>
          <w:sz w:val="24"/>
          <w:szCs w:val="24"/>
          <w:u w:val="single"/>
        </w:rPr>
      </w:pPr>
      <w:r w:rsidRPr="00AE7DD7">
        <w:rPr>
          <w:rFonts w:ascii="Arial" w:hAnsi="Arial" w:cs="Arial"/>
          <w:b/>
          <w:sz w:val="24"/>
          <w:szCs w:val="24"/>
          <w:u w:val="single"/>
        </w:rPr>
        <w:t>“FINAL ORDER”</w:t>
      </w:r>
    </w:p>
    <w:p w:rsidR="00A07AD4" w:rsidRPr="00AE7DD7" w:rsidRDefault="00A07AD4" w:rsidP="00A07AD4">
      <w:pPr>
        <w:pStyle w:val="NoSpacing"/>
        <w:rPr>
          <w:rFonts w:ascii="Arial" w:hAnsi="Arial" w:cs="Arial"/>
          <w:b/>
          <w:sz w:val="24"/>
          <w:szCs w:val="24"/>
        </w:rPr>
      </w:pPr>
    </w:p>
    <w:p w:rsidR="00EE60BD" w:rsidRPr="00AE7DD7" w:rsidRDefault="00EE60BD" w:rsidP="00D83A0D">
      <w:pPr>
        <w:pStyle w:val="NoSpacing"/>
        <w:jc w:val="center"/>
        <w:rPr>
          <w:rFonts w:ascii="Arial" w:hAnsi="Arial" w:cs="Arial"/>
          <w:b/>
          <w:sz w:val="24"/>
          <w:szCs w:val="24"/>
        </w:rPr>
      </w:pPr>
    </w:p>
    <w:p w:rsidR="00EF4519" w:rsidRPr="00AE7DD7" w:rsidRDefault="006506EB" w:rsidP="006506EB">
      <w:pPr>
        <w:pStyle w:val="NoSpacing"/>
        <w:spacing w:line="360" w:lineRule="auto"/>
        <w:ind w:firstLine="1440"/>
        <w:jc w:val="both"/>
        <w:rPr>
          <w:rFonts w:ascii="Arial" w:hAnsi="Arial" w:cs="Arial"/>
          <w:i/>
          <w:sz w:val="24"/>
          <w:szCs w:val="24"/>
        </w:rPr>
      </w:pPr>
      <w:r w:rsidRPr="00AE7DD7">
        <w:rPr>
          <w:rFonts w:ascii="Arial" w:hAnsi="Arial" w:cs="Arial"/>
          <w:sz w:val="24"/>
          <w:szCs w:val="24"/>
        </w:rPr>
        <w:t>Petition no: 11 of 2016 was decided by this Court vide order dated 21.06.2016 wherein it was directed that:</w:t>
      </w:r>
      <w:r w:rsidR="00214BAA" w:rsidRPr="00AE7DD7">
        <w:rPr>
          <w:rFonts w:ascii="Arial" w:hAnsi="Arial" w:cs="Arial"/>
          <w:sz w:val="24"/>
          <w:szCs w:val="24"/>
        </w:rPr>
        <w:tab/>
      </w:r>
      <w:r w:rsidR="00214BAA" w:rsidRPr="00AE7DD7">
        <w:rPr>
          <w:rFonts w:ascii="Arial" w:hAnsi="Arial" w:cs="Arial"/>
          <w:sz w:val="24"/>
          <w:szCs w:val="24"/>
        </w:rPr>
        <w:tab/>
      </w:r>
    </w:p>
    <w:p w:rsidR="00010194" w:rsidRPr="00AE7DD7" w:rsidRDefault="009237F2" w:rsidP="00C76D89">
      <w:pPr>
        <w:pStyle w:val="NoSpacing"/>
        <w:spacing w:line="480" w:lineRule="auto"/>
        <w:ind w:left="720" w:firstLine="720"/>
        <w:jc w:val="both"/>
        <w:rPr>
          <w:rFonts w:ascii="Arial" w:hAnsi="Arial" w:cs="Arial"/>
          <w:i/>
          <w:sz w:val="24"/>
          <w:szCs w:val="24"/>
        </w:rPr>
      </w:pPr>
      <w:r w:rsidRPr="00AE7DD7">
        <w:rPr>
          <w:rFonts w:ascii="Arial" w:hAnsi="Arial" w:cs="Arial"/>
          <w:i/>
          <w:sz w:val="24"/>
          <w:szCs w:val="24"/>
        </w:rPr>
        <w:t>“</w:t>
      </w:r>
      <w:r w:rsidR="00AA48BA" w:rsidRPr="00AE7DD7">
        <w:rPr>
          <w:rFonts w:ascii="Arial" w:hAnsi="Arial" w:cs="Arial"/>
          <w:i/>
          <w:sz w:val="24"/>
          <w:szCs w:val="24"/>
        </w:rPr>
        <w:t xml:space="preserve">the presently </w:t>
      </w:r>
      <w:r w:rsidR="000766E0" w:rsidRPr="00AE7DD7">
        <w:rPr>
          <w:rFonts w:ascii="Arial" w:hAnsi="Arial" w:cs="Arial"/>
          <w:i/>
          <w:sz w:val="24"/>
          <w:szCs w:val="24"/>
        </w:rPr>
        <w:t xml:space="preserve">installed 11KV / 110V, CT / PT </w:t>
      </w:r>
      <w:r w:rsidR="00AA48BA" w:rsidRPr="00AE7DD7">
        <w:rPr>
          <w:rFonts w:ascii="Arial" w:hAnsi="Arial" w:cs="Arial"/>
          <w:i/>
          <w:sz w:val="24"/>
          <w:szCs w:val="24"/>
        </w:rPr>
        <w:t>unit, HT meter alongwith old meter</w:t>
      </w:r>
      <w:r w:rsidR="000766E0" w:rsidRPr="00AE7DD7">
        <w:rPr>
          <w:rFonts w:ascii="Arial" w:hAnsi="Arial" w:cs="Arial"/>
          <w:i/>
          <w:sz w:val="24"/>
          <w:szCs w:val="24"/>
        </w:rPr>
        <w:t xml:space="preserve"> </w:t>
      </w:r>
      <w:r w:rsidR="00AA48BA" w:rsidRPr="00AE7DD7">
        <w:rPr>
          <w:rFonts w:ascii="Arial" w:hAnsi="Arial" w:cs="Arial"/>
          <w:i/>
          <w:sz w:val="24"/>
          <w:szCs w:val="24"/>
        </w:rPr>
        <w:t>(replaced on 20.04.201</w:t>
      </w:r>
      <w:r w:rsidR="00E4392A" w:rsidRPr="00AE7DD7">
        <w:rPr>
          <w:rFonts w:ascii="Arial" w:hAnsi="Arial" w:cs="Arial"/>
          <w:i/>
          <w:sz w:val="24"/>
          <w:szCs w:val="24"/>
        </w:rPr>
        <w:t>5</w:t>
      </w:r>
      <w:r w:rsidR="00AA48BA" w:rsidRPr="00AE7DD7">
        <w:rPr>
          <w:rFonts w:ascii="Arial" w:hAnsi="Arial" w:cs="Arial"/>
          <w:i/>
          <w:sz w:val="24"/>
          <w:szCs w:val="24"/>
        </w:rPr>
        <w:t>), should be got re-checked / retested from the M.</w:t>
      </w:r>
      <w:r w:rsidR="000766E0" w:rsidRPr="00AE7DD7">
        <w:rPr>
          <w:rFonts w:ascii="Arial" w:hAnsi="Arial" w:cs="Arial"/>
          <w:i/>
          <w:sz w:val="24"/>
          <w:szCs w:val="24"/>
        </w:rPr>
        <w:t>E</w:t>
      </w:r>
      <w:r w:rsidR="00AA48BA" w:rsidRPr="00AE7DD7">
        <w:rPr>
          <w:rFonts w:ascii="Arial" w:hAnsi="Arial" w:cs="Arial"/>
          <w:i/>
          <w:sz w:val="24"/>
          <w:szCs w:val="24"/>
        </w:rPr>
        <w:t>. Lab. in the presence of the Petitioner or his authorized representative strictly as per provisions contained in Reg. 21.3.6 (d) and (e) of Supply Code 2014.</w:t>
      </w:r>
    </w:p>
    <w:p w:rsidR="00E42DD5" w:rsidRDefault="00136B64" w:rsidP="00C76D89">
      <w:pPr>
        <w:pStyle w:val="NoSpacing"/>
        <w:spacing w:line="480" w:lineRule="auto"/>
        <w:ind w:left="720" w:firstLine="720"/>
        <w:jc w:val="both"/>
        <w:rPr>
          <w:rFonts w:ascii="Arial" w:hAnsi="Arial" w:cs="Arial"/>
          <w:i/>
          <w:sz w:val="24"/>
          <w:szCs w:val="24"/>
        </w:rPr>
      </w:pPr>
      <w:r w:rsidRPr="00AE7DD7">
        <w:rPr>
          <w:rFonts w:ascii="Arial" w:hAnsi="Arial" w:cs="Arial"/>
          <w:i/>
          <w:sz w:val="24"/>
          <w:szCs w:val="24"/>
        </w:rPr>
        <w:t>It is further held that in case, the test results of disputed CT /</w:t>
      </w:r>
      <w:r w:rsidR="00B45EFD" w:rsidRPr="00AE7DD7">
        <w:rPr>
          <w:rFonts w:ascii="Arial" w:hAnsi="Arial" w:cs="Arial"/>
          <w:i/>
          <w:sz w:val="24"/>
          <w:szCs w:val="24"/>
        </w:rPr>
        <w:t xml:space="preserve"> </w:t>
      </w:r>
      <w:r w:rsidR="00010194" w:rsidRPr="00AE7DD7">
        <w:rPr>
          <w:rFonts w:ascii="Arial" w:hAnsi="Arial" w:cs="Arial"/>
          <w:i/>
          <w:sz w:val="24"/>
          <w:szCs w:val="24"/>
        </w:rPr>
        <w:t xml:space="preserve">PT </w:t>
      </w:r>
      <w:r w:rsidRPr="00AE7DD7">
        <w:rPr>
          <w:rFonts w:ascii="Arial" w:hAnsi="Arial" w:cs="Arial"/>
          <w:i/>
          <w:sz w:val="24"/>
          <w:szCs w:val="24"/>
        </w:rPr>
        <w:t>unit and meters are found to be within limits, the petitioner will be liable to deposit the balance amount, as per demand dated 04.03.2016 alongwith updated interest under the relevant provisions of ESIM 114, within 15 days from the date of receipt of fresh notice from the respondents.  In case, accuracy / current ratio tests are found beyond</w:t>
      </w:r>
      <w:r w:rsidR="00010194" w:rsidRPr="00AE7DD7">
        <w:rPr>
          <w:rFonts w:ascii="Arial" w:hAnsi="Arial" w:cs="Arial"/>
          <w:i/>
          <w:sz w:val="24"/>
          <w:szCs w:val="24"/>
        </w:rPr>
        <w:t xml:space="preserve"> </w:t>
      </w:r>
      <w:r w:rsidRPr="00AE7DD7">
        <w:rPr>
          <w:rFonts w:ascii="Arial" w:hAnsi="Arial" w:cs="Arial"/>
          <w:i/>
          <w:sz w:val="24"/>
          <w:szCs w:val="24"/>
        </w:rPr>
        <w:t xml:space="preserve">the permissible limits, the notice dated 04.03.2016 shall be considered as set-aside and the Respondents </w:t>
      </w:r>
      <w:r w:rsidRPr="00AE7DD7">
        <w:rPr>
          <w:rFonts w:ascii="Arial" w:hAnsi="Arial" w:cs="Arial"/>
          <w:i/>
          <w:sz w:val="24"/>
          <w:szCs w:val="24"/>
        </w:rPr>
        <w:lastRenderedPageBreak/>
        <w:t xml:space="preserve">shall rework-out the demand, on the basis of fresh results, and shall raise a fresh demand against the Petitioner for payment within the </w:t>
      </w:r>
    </w:p>
    <w:p w:rsidR="00EF4519" w:rsidRPr="00AE7DD7" w:rsidRDefault="00136B64" w:rsidP="00C76D89">
      <w:pPr>
        <w:pStyle w:val="NoSpacing"/>
        <w:spacing w:line="480" w:lineRule="auto"/>
        <w:ind w:left="720" w:firstLine="720"/>
        <w:jc w:val="both"/>
        <w:rPr>
          <w:rFonts w:ascii="Arial" w:hAnsi="Arial" w:cs="Arial"/>
          <w:i/>
          <w:sz w:val="24"/>
          <w:szCs w:val="24"/>
        </w:rPr>
      </w:pPr>
      <w:r w:rsidRPr="00AE7DD7">
        <w:rPr>
          <w:rFonts w:ascii="Arial" w:hAnsi="Arial" w:cs="Arial"/>
          <w:i/>
          <w:sz w:val="24"/>
          <w:szCs w:val="24"/>
        </w:rPr>
        <w:t>prescribed time limits, as per rules”.</w:t>
      </w:r>
    </w:p>
    <w:p w:rsidR="00E4392A" w:rsidRPr="00AE7DD7" w:rsidRDefault="00272ABD" w:rsidP="005429C9">
      <w:pPr>
        <w:pStyle w:val="NoSpacing"/>
        <w:spacing w:line="480" w:lineRule="auto"/>
        <w:ind w:firstLine="1440"/>
        <w:jc w:val="both"/>
        <w:rPr>
          <w:rFonts w:ascii="Arial" w:hAnsi="Arial" w:cs="Arial"/>
          <w:b/>
          <w:sz w:val="24"/>
          <w:szCs w:val="24"/>
        </w:rPr>
      </w:pPr>
      <w:r w:rsidRPr="00AE7DD7">
        <w:rPr>
          <w:rFonts w:ascii="Arial" w:hAnsi="Arial" w:cs="Arial"/>
          <w:sz w:val="24"/>
          <w:szCs w:val="24"/>
        </w:rPr>
        <w:t xml:space="preserve">In </w:t>
      </w:r>
      <w:r w:rsidR="00C76D89" w:rsidRPr="00AE7DD7">
        <w:rPr>
          <w:rFonts w:ascii="Arial" w:hAnsi="Arial" w:cs="Arial"/>
          <w:sz w:val="24"/>
          <w:szCs w:val="24"/>
        </w:rPr>
        <w:t>compliance to the above direction</w:t>
      </w:r>
      <w:r w:rsidR="000551A7" w:rsidRPr="00AE7DD7">
        <w:rPr>
          <w:rFonts w:ascii="Arial" w:hAnsi="Arial" w:cs="Arial"/>
          <w:sz w:val="24"/>
          <w:szCs w:val="24"/>
        </w:rPr>
        <w:t>s</w:t>
      </w:r>
      <w:r w:rsidRPr="00AE7DD7">
        <w:rPr>
          <w:rFonts w:ascii="Arial" w:hAnsi="Arial" w:cs="Arial"/>
          <w:sz w:val="24"/>
          <w:szCs w:val="24"/>
        </w:rPr>
        <w:t>,</w:t>
      </w:r>
      <w:r w:rsidR="006C6360" w:rsidRPr="00AE7DD7">
        <w:rPr>
          <w:rFonts w:ascii="Arial" w:hAnsi="Arial" w:cs="Arial"/>
          <w:sz w:val="24"/>
          <w:szCs w:val="24"/>
        </w:rPr>
        <w:t xml:space="preserve"> the Respondents got </w:t>
      </w:r>
      <w:r w:rsidR="00C63888" w:rsidRPr="00AE7DD7">
        <w:rPr>
          <w:rFonts w:ascii="Arial" w:hAnsi="Arial" w:cs="Arial"/>
          <w:sz w:val="24"/>
          <w:szCs w:val="24"/>
        </w:rPr>
        <w:t>c</w:t>
      </w:r>
      <w:r w:rsidR="006C6360" w:rsidRPr="00AE7DD7">
        <w:rPr>
          <w:rFonts w:ascii="Arial" w:hAnsi="Arial" w:cs="Arial"/>
          <w:sz w:val="24"/>
          <w:szCs w:val="24"/>
        </w:rPr>
        <w:t xml:space="preserve">hecked / tested the old HT </w:t>
      </w:r>
      <w:r w:rsidR="000551A7" w:rsidRPr="00AE7DD7">
        <w:rPr>
          <w:rFonts w:ascii="Arial" w:hAnsi="Arial" w:cs="Arial"/>
          <w:sz w:val="24"/>
          <w:szCs w:val="24"/>
        </w:rPr>
        <w:t>Meter (</w:t>
      </w:r>
      <w:r w:rsidR="006C6360" w:rsidRPr="00AE7DD7">
        <w:rPr>
          <w:rFonts w:ascii="Arial" w:hAnsi="Arial" w:cs="Arial"/>
          <w:sz w:val="24"/>
          <w:szCs w:val="24"/>
        </w:rPr>
        <w:t>replaced on 20.04.2015), and 11KV / 110 V</w:t>
      </w:r>
      <w:r w:rsidR="002A4609" w:rsidRPr="00AE7DD7">
        <w:rPr>
          <w:rFonts w:ascii="Arial" w:hAnsi="Arial" w:cs="Arial"/>
          <w:sz w:val="24"/>
          <w:szCs w:val="24"/>
        </w:rPr>
        <w:t xml:space="preserve">, </w:t>
      </w:r>
      <w:r w:rsidR="006C6360" w:rsidRPr="00AE7DD7">
        <w:rPr>
          <w:rFonts w:ascii="Arial" w:hAnsi="Arial" w:cs="Arial"/>
          <w:sz w:val="24"/>
          <w:szCs w:val="24"/>
        </w:rPr>
        <w:t xml:space="preserve"> CT / PT unit with HT meter after replacing the same with new one, from M</w:t>
      </w:r>
      <w:r w:rsidR="00484389" w:rsidRPr="00AE7DD7">
        <w:rPr>
          <w:rFonts w:ascii="Arial" w:hAnsi="Arial" w:cs="Arial"/>
          <w:sz w:val="24"/>
          <w:szCs w:val="24"/>
        </w:rPr>
        <w:t>.E</w:t>
      </w:r>
      <w:r w:rsidR="006C6360" w:rsidRPr="00AE7DD7">
        <w:rPr>
          <w:rFonts w:ascii="Arial" w:hAnsi="Arial" w:cs="Arial"/>
          <w:sz w:val="24"/>
          <w:szCs w:val="24"/>
        </w:rPr>
        <w:t>. Lab., on 08.07.2016 in the presen</w:t>
      </w:r>
      <w:r w:rsidR="000551A7" w:rsidRPr="00AE7DD7">
        <w:rPr>
          <w:rFonts w:ascii="Arial" w:hAnsi="Arial" w:cs="Arial"/>
          <w:sz w:val="24"/>
          <w:szCs w:val="24"/>
        </w:rPr>
        <w:t>ce of consumer’s representative wherein t</w:t>
      </w:r>
      <w:r w:rsidR="006C6360" w:rsidRPr="00AE7DD7">
        <w:rPr>
          <w:rFonts w:ascii="Arial" w:hAnsi="Arial" w:cs="Arial"/>
          <w:sz w:val="24"/>
          <w:szCs w:val="24"/>
        </w:rPr>
        <w:t xml:space="preserve">he accuracy and Ratio Test of new 11KV / </w:t>
      </w:r>
      <w:r w:rsidR="000551A7" w:rsidRPr="00AE7DD7">
        <w:rPr>
          <w:rFonts w:ascii="Arial" w:hAnsi="Arial" w:cs="Arial"/>
          <w:sz w:val="24"/>
          <w:szCs w:val="24"/>
        </w:rPr>
        <w:t>110V</w:t>
      </w:r>
      <w:r w:rsidR="002A4609" w:rsidRPr="00AE7DD7">
        <w:rPr>
          <w:rFonts w:ascii="Arial" w:hAnsi="Arial" w:cs="Arial"/>
          <w:sz w:val="24"/>
          <w:szCs w:val="24"/>
        </w:rPr>
        <w:t xml:space="preserve">, </w:t>
      </w:r>
      <w:r w:rsidR="000551A7" w:rsidRPr="00AE7DD7">
        <w:rPr>
          <w:rFonts w:ascii="Arial" w:hAnsi="Arial" w:cs="Arial"/>
          <w:sz w:val="24"/>
          <w:szCs w:val="24"/>
        </w:rPr>
        <w:t xml:space="preserve"> CT</w:t>
      </w:r>
      <w:r w:rsidR="006C6360" w:rsidRPr="00AE7DD7">
        <w:rPr>
          <w:rFonts w:ascii="Arial" w:hAnsi="Arial" w:cs="Arial"/>
          <w:sz w:val="24"/>
          <w:szCs w:val="24"/>
        </w:rPr>
        <w:t xml:space="preserve"> / PT unit alongwith HT meter was found within limits </w:t>
      </w:r>
      <w:r w:rsidR="000551A7" w:rsidRPr="00AE7DD7">
        <w:rPr>
          <w:rFonts w:ascii="Arial" w:hAnsi="Arial" w:cs="Arial"/>
          <w:sz w:val="24"/>
          <w:szCs w:val="24"/>
        </w:rPr>
        <w:t xml:space="preserve">but </w:t>
      </w:r>
      <w:r w:rsidR="006C6360" w:rsidRPr="00AE7DD7">
        <w:rPr>
          <w:rFonts w:ascii="Arial" w:hAnsi="Arial" w:cs="Arial"/>
          <w:sz w:val="24"/>
          <w:szCs w:val="24"/>
        </w:rPr>
        <w:t>the old meter</w:t>
      </w:r>
      <w:r w:rsidR="000551A7" w:rsidRPr="00AE7DD7">
        <w:rPr>
          <w:rFonts w:ascii="Arial" w:hAnsi="Arial" w:cs="Arial"/>
          <w:sz w:val="24"/>
          <w:szCs w:val="24"/>
        </w:rPr>
        <w:t>,</w:t>
      </w:r>
      <w:r w:rsidR="006C6360" w:rsidRPr="00AE7DD7">
        <w:rPr>
          <w:rFonts w:ascii="Arial" w:hAnsi="Arial" w:cs="Arial"/>
          <w:sz w:val="24"/>
          <w:szCs w:val="24"/>
        </w:rPr>
        <w:t xml:space="preserve"> when put on Test Bench, did not Power on and there was no display</w:t>
      </w:r>
      <w:r w:rsidR="000551A7" w:rsidRPr="00AE7DD7">
        <w:rPr>
          <w:rFonts w:ascii="Arial" w:hAnsi="Arial" w:cs="Arial"/>
          <w:sz w:val="24"/>
          <w:szCs w:val="24"/>
        </w:rPr>
        <w:t xml:space="preserve"> thus neither the accuracy of old meter could be tested nor t</w:t>
      </w:r>
      <w:r w:rsidR="006C6360" w:rsidRPr="00AE7DD7">
        <w:rPr>
          <w:rFonts w:ascii="Arial" w:hAnsi="Arial" w:cs="Arial"/>
          <w:sz w:val="24"/>
          <w:szCs w:val="24"/>
        </w:rPr>
        <w:t xml:space="preserve">he DDL </w:t>
      </w:r>
      <w:r w:rsidR="000551A7" w:rsidRPr="00AE7DD7">
        <w:rPr>
          <w:rFonts w:ascii="Arial" w:hAnsi="Arial" w:cs="Arial"/>
          <w:sz w:val="24"/>
          <w:szCs w:val="24"/>
        </w:rPr>
        <w:t>could be taken</w:t>
      </w:r>
      <w:r w:rsidR="006C6360" w:rsidRPr="00AE7DD7">
        <w:rPr>
          <w:rFonts w:ascii="Arial" w:hAnsi="Arial" w:cs="Arial"/>
          <w:sz w:val="24"/>
          <w:szCs w:val="24"/>
        </w:rPr>
        <w:t>.</w:t>
      </w:r>
    </w:p>
    <w:p w:rsidR="00511BFD" w:rsidRPr="00AE7DD7" w:rsidRDefault="00C757EF" w:rsidP="005429C9">
      <w:pPr>
        <w:pStyle w:val="NoSpacing"/>
        <w:spacing w:line="480" w:lineRule="auto"/>
        <w:ind w:firstLine="1440"/>
        <w:jc w:val="both"/>
        <w:rPr>
          <w:rFonts w:ascii="Arial" w:hAnsi="Arial" w:cs="Arial"/>
          <w:i/>
          <w:sz w:val="24"/>
          <w:szCs w:val="24"/>
        </w:rPr>
      </w:pPr>
      <w:r w:rsidRPr="00AE7DD7">
        <w:rPr>
          <w:rFonts w:ascii="Arial" w:hAnsi="Arial" w:cs="Arial"/>
          <w:sz w:val="24"/>
          <w:szCs w:val="24"/>
        </w:rPr>
        <w:t>The</w:t>
      </w:r>
      <w:r w:rsidR="0046439A" w:rsidRPr="00AE7DD7">
        <w:rPr>
          <w:rFonts w:ascii="Arial" w:hAnsi="Arial" w:cs="Arial"/>
          <w:sz w:val="24"/>
          <w:szCs w:val="24"/>
        </w:rPr>
        <w:t>reafter, the</w:t>
      </w:r>
      <w:r w:rsidRPr="00AE7DD7">
        <w:rPr>
          <w:rFonts w:ascii="Arial" w:hAnsi="Arial" w:cs="Arial"/>
          <w:sz w:val="24"/>
          <w:szCs w:val="24"/>
        </w:rPr>
        <w:t xml:space="preserve"> Petition</w:t>
      </w:r>
      <w:r w:rsidR="00511BFD" w:rsidRPr="00AE7DD7">
        <w:rPr>
          <w:rFonts w:ascii="Arial" w:hAnsi="Arial" w:cs="Arial"/>
          <w:sz w:val="24"/>
          <w:szCs w:val="24"/>
        </w:rPr>
        <w:t>e</w:t>
      </w:r>
      <w:r w:rsidRPr="00AE7DD7">
        <w:rPr>
          <w:rFonts w:ascii="Arial" w:hAnsi="Arial" w:cs="Arial"/>
          <w:sz w:val="24"/>
          <w:szCs w:val="24"/>
        </w:rPr>
        <w:t>r</w:t>
      </w:r>
      <w:r w:rsidR="0046439A" w:rsidRPr="00AE7DD7">
        <w:rPr>
          <w:rFonts w:ascii="Arial" w:hAnsi="Arial" w:cs="Arial"/>
          <w:sz w:val="24"/>
          <w:szCs w:val="24"/>
        </w:rPr>
        <w:t xml:space="preserve">, on 12.08.2016, made </w:t>
      </w:r>
      <w:r w:rsidRPr="00AE7DD7">
        <w:rPr>
          <w:rFonts w:ascii="Arial" w:hAnsi="Arial" w:cs="Arial"/>
          <w:sz w:val="24"/>
          <w:szCs w:val="24"/>
        </w:rPr>
        <w:t xml:space="preserve">his submissions and prayed </w:t>
      </w:r>
      <w:r w:rsidR="00511BFD" w:rsidRPr="00AE7DD7">
        <w:rPr>
          <w:rFonts w:ascii="Arial" w:hAnsi="Arial" w:cs="Arial"/>
          <w:i/>
          <w:sz w:val="24"/>
          <w:szCs w:val="24"/>
        </w:rPr>
        <w:t>“that the respondents may be directed to charge</w:t>
      </w:r>
      <w:r w:rsidR="0046439A" w:rsidRPr="00AE7DD7">
        <w:rPr>
          <w:rFonts w:ascii="Arial" w:hAnsi="Arial" w:cs="Arial"/>
          <w:i/>
          <w:sz w:val="24"/>
          <w:szCs w:val="24"/>
        </w:rPr>
        <w:t xml:space="preserve"> </w:t>
      </w:r>
      <w:r w:rsidR="00511BFD" w:rsidRPr="00AE7DD7">
        <w:rPr>
          <w:rFonts w:ascii="Arial" w:hAnsi="Arial" w:cs="Arial"/>
          <w:i/>
          <w:sz w:val="24"/>
          <w:szCs w:val="24"/>
        </w:rPr>
        <w:t>the petitioner according to rules as the old meter has been proved to</w:t>
      </w:r>
      <w:r w:rsidR="0046439A" w:rsidRPr="00AE7DD7">
        <w:rPr>
          <w:rFonts w:ascii="Arial" w:hAnsi="Arial" w:cs="Arial"/>
          <w:i/>
          <w:sz w:val="24"/>
          <w:szCs w:val="24"/>
        </w:rPr>
        <w:t xml:space="preserve"> </w:t>
      </w:r>
      <w:r w:rsidR="00511BFD" w:rsidRPr="00AE7DD7">
        <w:rPr>
          <w:rFonts w:ascii="Arial" w:hAnsi="Arial" w:cs="Arial"/>
          <w:i/>
          <w:sz w:val="24"/>
          <w:szCs w:val="24"/>
        </w:rPr>
        <w:t xml:space="preserve">be defective in ME Lab. Patiala on 8.7.2016, and earlier on 28.4.2015. The cost of </w:t>
      </w:r>
      <w:r w:rsidR="003032A7" w:rsidRPr="00AE7DD7">
        <w:rPr>
          <w:rFonts w:ascii="Arial" w:hAnsi="Arial" w:cs="Arial"/>
          <w:i/>
          <w:sz w:val="24"/>
          <w:szCs w:val="24"/>
        </w:rPr>
        <w:t>C</w:t>
      </w:r>
      <w:r w:rsidR="00511BFD" w:rsidRPr="00AE7DD7">
        <w:rPr>
          <w:rFonts w:ascii="Arial" w:hAnsi="Arial" w:cs="Arial"/>
          <w:i/>
          <w:sz w:val="24"/>
          <w:szCs w:val="24"/>
        </w:rPr>
        <w:t>T / PT unit and two meters charged illegally needs to be</w:t>
      </w:r>
      <w:r w:rsidR="003032A7" w:rsidRPr="00AE7DD7">
        <w:rPr>
          <w:rFonts w:ascii="Arial" w:hAnsi="Arial" w:cs="Arial"/>
          <w:i/>
          <w:sz w:val="24"/>
          <w:szCs w:val="24"/>
        </w:rPr>
        <w:tab/>
      </w:r>
      <w:r w:rsidR="00511BFD" w:rsidRPr="00AE7DD7">
        <w:rPr>
          <w:rFonts w:ascii="Arial" w:hAnsi="Arial" w:cs="Arial"/>
          <w:i/>
          <w:sz w:val="24"/>
          <w:szCs w:val="24"/>
        </w:rPr>
        <w:t xml:space="preserve">set aside. The connection disconnected by the respondents a few days ago due to </w:t>
      </w:r>
      <w:r w:rsidR="00874871" w:rsidRPr="00AE7DD7">
        <w:rPr>
          <w:rFonts w:ascii="Arial" w:hAnsi="Arial" w:cs="Arial"/>
          <w:i/>
          <w:sz w:val="24"/>
          <w:szCs w:val="24"/>
        </w:rPr>
        <w:t>nonpayment</w:t>
      </w:r>
      <w:r w:rsidR="00511BFD" w:rsidRPr="00AE7DD7">
        <w:rPr>
          <w:rFonts w:ascii="Arial" w:hAnsi="Arial" w:cs="Arial"/>
          <w:i/>
          <w:sz w:val="24"/>
          <w:szCs w:val="24"/>
        </w:rPr>
        <w:t xml:space="preserve"> of unjustified charges</w:t>
      </w:r>
      <w:r w:rsidR="00C63888" w:rsidRPr="00AE7DD7">
        <w:rPr>
          <w:rFonts w:ascii="Arial" w:hAnsi="Arial" w:cs="Arial"/>
          <w:i/>
          <w:sz w:val="24"/>
          <w:szCs w:val="24"/>
        </w:rPr>
        <w:t>,</w:t>
      </w:r>
      <w:r w:rsidR="00511BFD" w:rsidRPr="00AE7DD7">
        <w:rPr>
          <w:rFonts w:ascii="Arial" w:hAnsi="Arial" w:cs="Arial"/>
          <w:i/>
          <w:sz w:val="24"/>
          <w:szCs w:val="24"/>
        </w:rPr>
        <w:t xml:space="preserve"> may also be got reconnected.  Compensation for unnecessary</w:t>
      </w:r>
      <w:r w:rsidR="003032A7" w:rsidRPr="00AE7DD7">
        <w:rPr>
          <w:rFonts w:ascii="Arial" w:hAnsi="Arial" w:cs="Arial"/>
          <w:i/>
          <w:sz w:val="24"/>
          <w:szCs w:val="24"/>
        </w:rPr>
        <w:t xml:space="preserve"> harassment unleashed on the pe</w:t>
      </w:r>
      <w:r w:rsidR="00511BFD" w:rsidRPr="00AE7DD7">
        <w:rPr>
          <w:rFonts w:ascii="Arial" w:hAnsi="Arial" w:cs="Arial"/>
          <w:i/>
          <w:sz w:val="24"/>
          <w:szCs w:val="24"/>
        </w:rPr>
        <w:t>titioner may kindly be ordered in the interest of justice.</w:t>
      </w:r>
      <w:r w:rsidR="00C2053A" w:rsidRPr="00AE7DD7">
        <w:rPr>
          <w:rFonts w:ascii="Arial" w:hAnsi="Arial" w:cs="Arial"/>
          <w:i/>
          <w:sz w:val="24"/>
          <w:szCs w:val="24"/>
        </w:rPr>
        <w:t>”</w:t>
      </w:r>
    </w:p>
    <w:p w:rsidR="005429C9" w:rsidRPr="00AE7DD7" w:rsidRDefault="00756120" w:rsidP="005429C9">
      <w:pPr>
        <w:pStyle w:val="NoSpacing"/>
        <w:spacing w:line="480" w:lineRule="auto"/>
        <w:ind w:firstLine="1440"/>
        <w:jc w:val="both"/>
        <w:rPr>
          <w:rFonts w:ascii="Arial" w:hAnsi="Arial" w:cs="Arial"/>
          <w:sz w:val="24"/>
          <w:szCs w:val="24"/>
        </w:rPr>
      </w:pPr>
      <w:r w:rsidRPr="00AE7DD7">
        <w:rPr>
          <w:rFonts w:ascii="Arial" w:hAnsi="Arial" w:cs="Arial"/>
          <w:sz w:val="24"/>
          <w:szCs w:val="24"/>
        </w:rPr>
        <w:t>After scrutiny of above prayer, a copy of Petitioner’s submissions was forwarded to Sr. Xen / PSPCL, Lehragaga vide t</w:t>
      </w:r>
      <w:r w:rsidR="003B50F0" w:rsidRPr="00AE7DD7">
        <w:rPr>
          <w:rFonts w:ascii="Arial" w:hAnsi="Arial" w:cs="Arial"/>
          <w:sz w:val="24"/>
          <w:szCs w:val="24"/>
        </w:rPr>
        <w:t>his Court Memo</w:t>
      </w:r>
      <w:r w:rsidRPr="00AE7DD7">
        <w:rPr>
          <w:rFonts w:ascii="Arial" w:hAnsi="Arial" w:cs="Arial"/>
          <w:sz w:val="24"/>
          <w:szCs w:val="24"/>
        </w:rPr>
        <w:t xml:space="preserve"> no:</w:t>
      </w:r>
      <w:r w:rsidR="003B50F0" w:rsidRPr="00AE7DD7">
        <w:rPr>
          <w:rFonts w:ascii="Arial" w:hAnsi="Arial" w:cs="Arial"/>
          <w:sz w:val="24"/>
          <w:szCs w:val="24"/>
        </w:rPr>
        <w:t xml:space="preserve"> 994 / OPE / A-11 / 2016 dated 19.08.2016 direct</w:t>
      </w:r>
      <w:r w:rsidRPr="00AE7DD7">
        <w:rPr>
          <w:rFonts w:ascii="Arial" w:hAnsi="Arial" w:cs="Arial"/>
          <w:sz w:val="24"/>
          <w:szCs w:val="24"/>
        </w:rPr>
        <w:t xml:space="preserve">ing </w:t>
      </w:r>
      <w:r w:rsidR="003B50F0" w:rsidRPr="00AE7DD7">
        <w:rPr>
          <w:rFonts w:ascii="Arial" w:hAnsi="Arial" w:cs="Arial"/>
          <w:sz w:val="24"/>
          <w:szCs w:val="24"/>
        </w:rPr>
        <w:t>to offer parawise comments on or before 31.08.2016 and</w:t>
      </w:r>
      <w:r w:rsidR="005429C9" w:rsidRPr="00AE7DD7">
        <w:rPr>
          <w:rFonts w:ascii="Arial" w:hAnsi="Arial" w:cs="Arial"/>
          <w:sz w:val="24"/>
          <w:szCs w:val="24"/>
        </w:rPr>
        <w:t xml:space="preserve"> apart from directing the reconnection of the light load of the petitioner’s connection till the final </w:t>
      </w:r>
      <w:r w:rsidR="005429C9" w:rsidRPr="00AE7DD7">
        <w:rPr>
          <w:rFonts w:ascii="Arial" w:hAnsi="Arial" w:cs="Arial"/>
          <w:sz w:val="24"/>
          <w:szCs w:val="24"/>
        </w:rPr>
        <w:lastRenderedPageBreak/>
        <w:t xml:space="preserve">decision of the Court, the </w:t>
      </w:r>
      <w:r w:rsidRPr="00AE7DD7">
        <w:rPr>
          <w:rFonts w:ascii="Arial" w:hAnsi="Arial" w:cs="Arial"/>
          <w:sz w:val="24"/>
          <w:szCs w:val="24"/>
        </w:rPr>
        <w:t xml:space="preserve">demand </w:t>
      </w:r>
      <w:r w:rsidR="003B50F0" w:rsidRPr="00AE7DD7">
        <w:rPr>
          <w:rFonts w:ascii="Arial" w:hAnsi="Arial" w:cs="Arial"/>
          <w:sz w:val="24"/>
          <w:szCs w:val="24"/>
        </w:rPr>
        <w:t>raised vide notice</w:t>
      </w:r>
      <w:r w:rsidR="003260FD" w:rsidRPr="00AE7DD7">
        <w:rPr>
          <w:rFonts w:ascii="Arial" w:hAnsi="Arial" w:cs="Arial"/>
          <w:sz w:val="24"/>
          <w:szCs w:val="24"/>
        </w:rPr>
        <w:t xml:space="preserve"> dated </w:t>
      </w:r>
      <w:r w:rsidR="005429C9" w:rsidRPr="00AE7DD7">
        <w:rPr>
          <w:rFonts w:ascii="Arial" w:hAnsi="Arial" w:cs="Arial"/>
          <w:sz w:val="24"/>
          <w:szCs w:val="24"/>
        </w:rPr>
        <w:t>18.07.2016 was</w:t>
      </w:r>
      <w:r w:rsidR="003260FD" w:rsidRPr="00AE7DD7">
        <w:rPr>
          <w:rFonts w:ascii="Arial" w:hAnsi="Arial" w:cs="Arial"/>
          <w:sz w:val="24"/>
          <w:szCs w:val="24"/>
        </w:rPr>
        <w:t xml:space="preserve"> </w:t>
      </w:r>
      <w:r w:rsidR="005429C9" w:rsidRPr="00AE7DD7">
        <w:rPr>
          <w:rFonts w:ascii="Arial" w:hAnsi="Arial" w:cs="Arial"/>
          <w:sz w:val="24"/>
          <w:szCs w:val="24"/>
        </w:rPr>
        <w:t xml:space="preserve">also </w:t>
      </w:r>
      <w:r w:rsidR="003260FD" w:rsidRPr="00AE7DD7">
        <w:rPr>
          <w:rFonts w:ascii="Arial" w:hAnsi="Arial" w:cs="Arial"/>
          <w:sz w:val="24"/>
          <w:szCs w:val="24"/>
        </w:rPr>
        <w:t xml:space="preserve">stayed.  </w:t>
      </w:r>
    </w:p>
    <w:p w:rsidR="004A015A" w:rsidRPr="00AE7DD7" w:rsidRDefault="005429C9" w:rsidP="004A015A">
      <w:pPr>
        <w:pStyle w:val="NoSpacing"/>
        <w:spacing w:line="480" w:lineRule="auto"/>
        <w:ind w:firstLine="1440"/>
        <w:jc w:val="both"/>
        <w:rPr>
          <w:rFonts w:ascii="Arial" w:hAnsi="Arial" w:cs="Arial"/>
          <w:sz w:val="24"/>
          <w:szCs w:val="24"/>
        </w:rPr>
      </w:pPr>
      <w:r w:rsidRPr="00AE7DD7">
        <w:rPr>
          <w:rFonts w:ascii="Arial" w:hAnsi="Arial" w:cs="Arial"/>
          <w:sz w:val="24"/>
          <w:szCs w:val="24"/>
        </w:rPr>
        <w:t xml:space="preserve">In response to above directions, the Respondents, </w:t>
      </w:r>
      <w:r w:rsidR="005B22BB" w:rsidRPr="00AE7DD7">
        <w:rPr>
          <w:rFonts w:ascii="Arial" w:hAnsi="Arial" w:cs="Arial"/>
          <w:sz w:val="24"/>
          <w:szCs w:val="24"/>
        </w:rPr>
        <w:t>vide Memo</w:t>
      </w:r>
      <w:r w:rsidRPr="00AE7DD7">
        <w:rPr>
          <w:rFonts w:ascii="Arial" w:hAnsi="Arial" w:cs="Arial"/>
          <w:sz w:val="24"/>
          <w:szCs w:val="24"/>
        </w:rPr>
        <w:t xml:space="preserve"> no:</w:t>
      </w:r>
      <w:r w:rsidR="005B22BB" w:rsidRPr="00AE7DD7">
        <w:rPr>
          <w:rFonts w:ascii="Arial" w:hAnsi="Arial" w:cs="Arial"/>
          <w:sz w:val="24"/>
          <w:szCs w:val="24"/>
        </w:rPr>
        <w:t xml:space="preserve"> 7668 dated 24.08.2016 </w:t>
      </w:r>
      <w:r w:rsidRPr="00AE7DD7">
        <w:rPr>
          <w:rFonts w:ascii="Arial" w:hAnsi="Arial" w:cs="Arial"/>
          <w:sz w:val="24"/>
          <w:szCs w:val="24"/>
        </w:rPr>
        <w:t xml:space="preserve">informed the Court </w:t>
      </w:r>
      <w:r w:rsidR="005B22BB" w:rsidRPr="00AE7DD7">
        <w:rPr>
          <w:rFonts w:ascii="Arial" w:hAnsi="Arial" w:cs="Arial"/>
          <w:sz w:val="24"/>
          <w:szCs w:val="24"/>
        </w:rPr>
        <w:t xml:space="preserve">that the light </w:t>
      </w:r>
      <w:r w:rsidRPr="00AE7DD7">
        <w:rPr>
          <w:rFonts w:ascii="Arial" w:hAnsi="Arial" w:cs="Arial"/>
          <w:sz w:val="24"/>
          <w:szCs w:val="24"/>
        </w:rPr>
        <w:t xml:space="preserve">load </w:t>
      </w:r>
      <w:r w:rsidR="005B22BB" w:rsidRPr="00AE7DD7">
        <w:rPr>
          <w:rFonts w:ascii="Arial" w:hAnsi="Arial" w:cs="Arial"/>
          <w:sz w:val="24"/>
          <w:szCs w:val="24"/>
        </w:rPr>
        <w:t>of the consumer’s</w:t>
      </w:r>
      <w:r w:rsidR="0084414A" w:rsidRPr="00AE7DD7">
        <w:rPr>
          <w:rFonts w:ascii="Arial" w:hAnsi="Arial" w:cs="Arial"/>
          <w:sz w:val="24"/>
          <w:szCs w:val="24"/>
        </w:rPr>
        <w:t xml:space="preserve"> premises was connected </w:t>
      </w:r>
      <w:r w:rsidRPr="00AE7DD7">
        <w:rPr>
          <w:rFonts w:ascii="Arial" w:hAnsi="Arial" w:cs="Arial"/>
          <w:sz w:val="24"/>
          <w:szCs w:val="24"/>
        </w:rPr>
        <w:t xml:space="preserve">on 22.08.2016, </w:t>
      </w:r>
      <w:r w:rsidR="0084414A" w:rsidRPr="00AE7DD7">
        <w:rPr>
          <w:rFonts w:ascii="Arial" w:hAnsi="Arial" w:cs="Arial"/>
          <w:sz w:val="24"/>
          <w:szCs w:val="24"/>
        </w:rPr>
        <w:t>vi</w:t>
      </w:r>
      <w:r w:rsidR="00CB59F9" w:rsidRPr="00AE7DD7">
        <w:rPr>
          <w:rFonts w:ascii="Arial" w:hAnsi="Arial" w:cs="Arial"/>
          <w:sz w:val="24"/>
          <w:szCs w:val="24"/>
        </w:rPr>
        <w:t>d</w:t>
      </w:r>
      <w:r w:rsidR="0084414A" w:rsidRPr="00AE7DD7">
        <w:rPr>
          <w:rFonts w:ascii="Arial" w:hAnsi="Arial" w:cs="Arial"/>
          <w:sz w:val="24"/>
          <w:szCs w:val="24"/>
        </w:rPr>
        <w:t>e RCO No. 102 / 62477 dated 22</w:t>
      </w:r>
      <w:r w:rsidRPr="00AE7DD7">
        <w:rPr>
          <w:rFonts w:ascii="Arial" w:hAnsi="Arial" w:cs="Arial"/>
          <w:sz w:val="24"/>
          <w:szCs w:val="24"/>
        </w:rPr>
        <w:t>.</w:t>
      </w:r>
      <w:r w:rsidR="0084414A" w:rsidRPr="00AE7DD7">
        <w:rPr>
          <w:rFonts w:ascii="Arial" w:hAnsi="Arial" w:cs="Arial"/>
          <w:sz w:val="24"/>
          <w:szCs w:val="24"/>
        </w:rPr>
        <w:t>08</w:t>
      </w:r>
      <w:r w:rsidRPr="00AE7DD7">
        <w:rPr>
          <w:rFonts w:ascii="Arial" w:hAnsi="Arial" w:cs="Arial"/>
          <w:sz w:val="24"/>
          <w:szCs w:val="24"/>
        </w:rPr>
        <w:t>.</w:t>
      </w:r>
      <w:r w:rsidR="0084414A" w:rsidRPr="00AE7DD7">
        <w:rPr>
          <w:rFonts w:ascii="Arial" w:hAnsi="Arial" w:cs="Arial"/>
          <w:sz w:val="24"/>
          <w:szCs w:val="24"/>
        </w:rPr>
        <w:t xml:space="preserve">2016.  </w:t>
      </w:r>
      <w:r w:rsidRPr="00AE7DD7">
        <w:rPr>
          <w:rFonts w:ascii="Arial" w:hAnsi="Arial" w:cs="Arial"/>
          <w:sz w:val="24"/>
          <w:szCs w:val="24"/>
        </w:rPr>
        <w:t xml:space="preserve">It was further informed that </w:t>
      </w:r>
      <w:r w:rsidR="0084414A" w:rsidRPr="00AE7DD7">
        <w:rPr>
          <w:rFonts w:ascii="Arial" w:hAnsi="Arial" w:cs="Arial"/>
          <w:sz w:val="24"/>
          <w:szCs w:val="24"/>
        </w:rPr>
        <w:t xml:space="preserve">the old meter and new meter </w:t>
      </w:r>
      <w:r w:rsidR="00AD0EC6" w:rsidRPr="00AE7DD7">
        <w:rPr>
          <w:rFonts w:ascii="Arial" w:hAnsi="Arial" w:cs="Arial"/>
          <w:sz w:val="24"/>
          <w:szCs w:val="24"/>
        </w:rPr>
        <w:t>alongwith</w:t>
      </w:r>
      <w:r w:rsidR="0084414A" w:rsidRPr="00AE7DD7">
        <w:rPr>
          <w:rFonts w:ascii="Arial" w:hAnsi="Arial" w:cs="Arial"/>
          <w:sz w:val="24"/>
          <w:szCs w:val="24"/>
        </w:rPr>
        <w:t xml:space="preserve"> 11KV / 110V, CT / PT unit were got checked from M.E. Lab. on 08.07.2016, in the presence of the Petition</w:t>
      </w:r>
      <w:r w:rsidR="00CB59F9" w:rsidRPr="00AE7DD7">
        <w:rPr>
          <w:rFonts w:ascii="Arial" w:hAnsi="Arial" w:cs="Arial"/>
          <w:sz w:val="24"/>
          <w:szCs w:val="24"/>
        </w:rPr>
        <w:t>e</w:t>
      </w:r>
      <w:r w:rsidR="0084414A" w:rsidRPr="00AE7DD7">
        <w:rPr>
          <w:rFonts w:ascii="Arial" w:hAnsi="Arial" w:cs="Arial"/>
          <w:sz w:val="24"/>
          <w:szCs w:val="24"/>
        </w:rPr>
        <w:t>r’s representative by Addl. S.</w:t>
      </w:r>
      <w:r w:rsidR="00CB59F9" w:rsidRPr="00AE7DD7">
        <w:rPr>
          <w:rFonts w:ascii="Arial" w:hAnsi="Arial" w:cs="Arial"/>
          <w:sz w:val="24"/>
          <w:szCs w:val="24"/>
        </w:rPr>
        <w:t>E</w:t>
      </w:r>
      <w:r w:rsidR="0084414A" w:rsidRPr="00AE7DD7">
        <w:rPr>
          <w:rFonts w:ascii="Arial" w:hAnsi="Arial" w:cs="Arial"/>
          <w:sz w:val="24"/>
          <w:szCs w:val="24"/>
        </w:rPr>
        <w:t>, MMTS, Addl. S.</w:t>
      </w:r>
      <w:r w:rsidR="00CB59F9" w:rsidRPr="00AE7DD7">
        <w:rPr>
          <w:rFonts w:ascii="Arial" w:hAnsi="Arial" w:cs="Arial"/>
          <w:sz w:val="24"/>
          <w:szCs w:val="24"/>
        </w:rPr>
        <w:t>E</w:t>
      </w:r>
      <w:r w:rsidR="0084414A" w:rsidRPr="00AE7DD7">
        <w:rPr>
          <w:rFonts w:ascii="Arial" w:hAnsi="Arial" w:cs="Arial"/>
          <w:sz w:val="24"/>
          <w:szCs w:val="24"/>
        </w:rPr>
        <w:t>. Enforcement</w:t>
      </w:r>
      <w:r w:rsidR="00AD0EC6" w:rsidRPr="00AE7DD7">
        <w:rPr>
          <w:rFonts w:ascii="Arial" w:hAnsi="Arial" w:cs="Arial"/>
          <w:sz w:val="24"/>
          <w:szCs w:val="24"/>
        </w:rPr>
        <w:t xml:space="preserve"> and </w:t>
      </w:r>
      <w:r w:rsidR="0084414A" w:rsidRPr="00AE7DD7">
        <w:rPr>
          <w:rFonts w:ascii="Arial" w:hAnsi="Arial" w:cs="Arial"/>
          <w:sz w:val="24"/>
          <w:szCs w:val="24"/>
        </w:rPr>
        <w:t>AEE</w:t>
      </w:r>
      <w:r w:rsidR="00AD0EC6" w:rsidRPr="00AE7DD7">
        <w:rPr>
          <w:rFonts w:ascii="Arial" w:hAnsi="Arial" w:cs="Arial"/>
          <w:sz w:val="24"/>
          <w:szCs w:val="24"/>
        </w:rPr>
        <w:t xml:space="preserve"> </w:t>
      </w:r>
      <w:r w:rsidR="0084414A" w:rsidRPr="00AE7DD7">
        <w:rPr>
          <w:rFonts w:ascii="Arial" w:hAnsi="Arial" w:cs="Arial"/>
          <w:sz w:val="24"/>
          <w:szCs w:val="24"/>
        </w:rPr>
        <w:t>/</w:t>
      </w:r>
      <w:r w:rsidR="00AD0EC6" w:rsidRPr="00AE7DD7">
        <w:rPr>
          <w:rFonts w:ascii="Arial" w:hAnsi="Arial" w:cs="Arial"/>
          <w:sz w:val="24"/>
          <w:szCs w:val="24"/>
        </w:rPr>
        <w:t xml:space="preserve"> </w:t>
      </w:r>
      <w:r w:rsidR="0084414A" w:rsidRPr="00AE7DD7">
        <w:rPr>
          <w:rFonts w:ascii="Arial" w:hAnsi="Arial" w:cs="Arial"/>
          <w:sz w:val="24"/>
          <w:szCs w:val="24"/>
        </w:rPr>
        <w:t>M.E. L</w:t>
      </w:r>
      <w:r w:rsidR="00B45EFD" w:rsidRPr="00AE7DD7">
        <w:rPr>
          <w:rFonts w:ascii="Arial" w:hAnsi="Arial" w:cs="Arial"/>
          <w:sz w:val="24"/>
          <w:szCs w:val="24"/>
        </w:rPr>
        <w:t>ab</w:t>
      </w:r>
      <w:r w:rsidR="00AD0EC6" w:rsidRPr="00AE7DD7">
        <w:rPr>
          <w:rFonts w:ascii="Arial" w:hAnsi="Arial" w:cs="Arial"/>
          <w:sz w:val="24"/>
          <w:szCs w:val="24"/>
        </w:rPr>
        <w:t xml:space="preserve">, wherein </w:t>
      </w:r>
      <w:r w:rsidR="0084414A" w:rsidRPr="00AE7DD7">
        <w:rPr>
          <w:rFonts w:ascii="Arial" w:hAnsi="Arial" w:cs="Arial"/>
          <w:sz w:val="24"/>
          <w:szCs w:val="24"/>
        </w:rPr>
        <w:t>the accuracy of new HT meter alo</w:t>
      </w:r>
      <w:r w:rsidR="00CB59F9" w:rsidRPr="00AE7DD7">
        <w:rPr>
          <w:rFonts w:ascii="Arial" w:hAnsi="Arial" w:cs="Arial"/>
          <w:sz w:val="24"/>
          <w:szCs w:val="24"/>
        </w:rPr>
        <w:t>n</w:t>
      </w:r>
      <w:r w:rsidR="0084414A" w:rsidRPr="00AE7DD7">
        <w:rPr>
          <w:rFonts w:ascii="Arial" w:hAnsi="Arial" w:cs="Arial"/>
          <w:sz w:val="24"/>
          <w:szCs w:val="24"/>
        </w:rPr>
        <w:t xml:space="preserve">gwith CT / PT unit was found within limits </w:t>
      </w:r>
      <w:r w:rsidR="00AD0EC6" w:rsidRPr="00AE7DD7">
        <w:rPr>
          <w:rFonts w:ascii="Arial" w:hAnsi="Arial" w:cs="Arial"/>
          <w:sz w:val="24"/>
          <w:szCs w:val="24"/>
        </w:rPr>
        <w:t xml:space="preserve">but </w:t>
      </w:r>
      <w:r w:rsidR="0084414A" w:rsidRPr="00AE7DD7">
        <w:rPr>
          <w:rFonts w:ascii="Arial" w:hAnsi="Arial" w:cs="Arial"/>
          <w:sz w:val="24"/>
          <w:szCs w:val="24"/>
        </w:rPr>
        <w:t>wh</w:t>
      </w:r>
      <w:r w:rsidR="00CB59F9" w:rsidRPr="00AE7DD7">
        <w:rPr>
          <w:rFonts w:ascii="Arial" w:hAnsi="Arial" w:cs="Arial"/>
          <w:sz w:val="24"/>
          <w:szCs w:val="24"/>
        </w:rPr>
        <w:t>en the old HT meter was put on M</w:t>
      </w:r>
      <w:r w:rsidR="0084414A" w:rsidRPr="00AE7DD7">
        <w:rPr>
          <w:rFonts w:ascii="Arial" w:hAnsi="Arial" w:cs="Arial"/>
          <w:sz w:val="24"/>
          <w:szCs w:val="24"/>
        </w:rPr>
        <w:t xml:space="preserve">eter </w:t>
      </w:r>
      <w:r w:rsidR="00CB59F9" w:rsidRPr="00AE7DD7">
        <w:rPr>
          <w:rFonts w:ascii="Arial" w:hAnsi="Arial" w:cs="Arial"/>
          <w:sz w:val="24"/>
          <w:szCs w:val="24"/>
        </w:rPr>
        <w:t>T</w:t>
      </w:r>
      <w:r w:rsidR="0084414A" w:rsidRPr="00AE7DD7">
        <w:rPr>
          <w:rFonts w:ascii="Arial" w:hAnsi="Arial" w:cs="Arial"/>
          <w:sz w:val="24"/>
          <w:szCs w:val="24"/>
        </w:rPr>
        <w:t>est Bench, the meter did not Power on and there was</w:t>
      </w:r>
      <w:r w:rsidR="00CB59F9" w:rsidRPr="00AE7DD7">
        <w:rPr>
          <w:rFonts w:ascii="Arial" w:hAnsi="Arial" w:cs="Arial"/>
          <w:sz w:val="24"/>
          <w:szCs w:val="24"/>
        </w:rPr>
        <w:t xml:space="preserve"> </w:t>
      </w:r>
      <w:r w:rsidR="0084414A" w:rsidRPr="00AE7DD7">
        <w:rPr>
          <w:rFonts w:ascii="Arial" w:hAnsi="Arial" w:cs="Arial"/>
          <w:sz w:val="24"/>
          <w:szCs w:val="24"/>
        </w:rPr>
        <w:t>no display</w:t>
      </w:r>
      <w:r w:rsidR="00AD0EC6" w:rsidRPr="00AE7DD7">
        <w:rPr>
          <w:rFonts w:ascii="Arial" w:hAnsi="Arial" w:cs="Arial"/>
          <w:sz w:val="24"/>
          <w:szCs w:val="24"/>
        </w:rPr>
        <w:t xml:space="preserve"> and the </w:t>
      </w:r>
      <w:r w:rsidR="0084414A" w:rsidRPr="00AE7DD7">
        <w:rPr>
          <w:rFonts w:ascii="Arial" w:hAnsi="Arial" w:cs="Arial"/>
          <w:sz w:val="24"/>
          <w:szCs w:val="24"/>
        </w:rPr>
        <w:t>DDL of the meter could not be taken.</w:t>
      </w:r>
    </w:p>
    <w:p w:rsidR="00F62E9A" w:rsidRPr="00AE7DD7" w:rsidRDefault="00B71482" w:rsidP="00F62E9A">
      <w:pPr>
        <w:pStyle w:val="NoSpacing"/>
        <w:spacing w:line="480" w:lineRule="auto"/>
        <w:ind w:firstLine="1440"/>
        <w:jc w:val="both"/>
        <w:rPr>
          <w:rFonts w:ascii="Arial" w:hAnsi="Arial" w:cs="Arial"/>
          <w:sz w:val="24"/>
          <w:szCs w:val="24"/>
        </w:rPr>
      </w:pPr>
      <w:r w:rsidRPr="00AE7DD7">
        <w:rPr>
          <w:rFonts w:ascii="Arial" w:hAnsi="Arial" w:cs="Arial"/>
          <w:sz w:val="24"/>
          <w:szCs w:val="24"/>
        </w:rPr>
        <w:t>I have gone through the M.E. Lab. report dated 08.0</w:t>
      </w:r>
      <w:r w:rsidR="00984BD9" w:rsidRPr="00AE7DD7">
        <w:rPr>
          <w:rFonts w:ascii="Arial" w:hAnsi="Arial" w:cs="Arial"/>
          <w:sz w:val="24"/>
          <w:szCs w:val="24"/>
        </w:rPr>
        <w:t>7</w:t>
      </w:r>
      <w:r w:rsidRPr="00AE7DD7">
        <w:rPr>
          <w:rFonts w:ascii="Arial" w:hAnsi="Arial" w:cs="Arial"/>
          <w:sz w:val="24"/>
          <w:szCs w:val="24"/>
        </w:rPr>
        <w:t>.2016</w:t>
      </w:r>
      <w:r w:rsidR="00C20E8E" w:rsidRPr="00AE7DD7">
        <w:rPr>
          <w:rFonts w:ascii="Arial" w:hAnsi="Arial" w:cs="Arial"/>
          <w:sz w:val="24"/>
          <w:szCs w:val="24"/>
        </w:rPr>
        <w:t xml:space="preserve"> and had observed that the</w:t>
      </w:r>
      <w:r w:rsidRPr="00AE7DD7">
        <w:rPr>
          <w:rFonts w:ascii="Arial" w:hAnsi="Arial" w:cs="Arial"/>
          <w:sz w:val="24"/>
          <w:szCs w:val="24"/>
        </w:rPr>
        <w:t xml:space="preserve"> old meter was checked by </w:t>
      </w:r>
      <w:r w:rsidR="00C20E8E" w:rsidRPr="00AE7DD7">
        <w:rPr>
          <w:rFonts w:ascii="Arial" w:hAnsi="Arial" w:cs="Arial"/>
          <w:sz w:val="24"/>
          <w:szCs w:val="24"/>
        </w:rPr>
        <w:t xml:space="preserve">a </w:t>
      </w:r>
      <w:r w:rsidRPr="00AE7DD7">
        <w:rPr>
          <w:rFonts w:ascii="Arial" w:hAnsi="Arial" w:cs="Arial"/>
          <w:sz w:val="24"/>
          <w:szCs w:val="24"/>
        </w:rPr>
        <w:t xml:space="preserve">team </w:t>
      </w:r>
      <w:r w:rsidR="00C20E8E" w:rsidRPr="00AE7DD7">
        <w:rPr>
          <w:rFonts w:ascii="Arial" w:hAnsi="Arial" w:cs="Arial"/>
          <w:sz w:val="24"/>
          <w:szCs w:val="24"/>
        </w:rPr>
        <w:t xml:space="preserve">consisting </w:t>
      </w:r>
      <w:r w:rsidRPr="00AE7DD7">
        <w:rPr>
          <w:rFonts w:ascii="Arial" w:hAnsi="Arial" w:cs="Arial"/>
          <w:sz w:val="24"/>
          <w:szCs w:val="24"/>
        </w:rPr>
        <w:t>of Addl. S.E. / MMTS,</w:t>
      </w:r>
      <w:r w:rsidR="00C20E8E" w:rsidRPr="00AE7DD7">
        <w:rPr>
          <w:rFonts w:ascii="Arial" w:hAnsi="Arial" w:cs="Arial"/>
          <w:sz w:val="24"/>
          <w:szCs w:val="24"/>
        </w:rPr>
        <w:t xml:space="preserve"> Addl. SE / </w:t>
      </w:r>
      <w:r w:rsidRPr="00AE7DD7">
        <w:rPr>
          <w:rFonts w:ascii="Arial" w:hAnsi="Arial" w:cs="Arial"/>
          <w:sz w:val="24"/>
          <w:szCs w:val="24"/>
        </w:rPr>
        <w:t>Enforcement</w:t>
      </w:r>
      <w:r w:rsidR="00C20E8E" w:rsidRPr="00AE7DD7">
        <w:rPr>
          <w:rFonts w:ascii="Arial" w:hAnsi="Arial" w:cs="Arial"/>
          <w:sz w:val="24"/>
          <w:szCs w:val="24"/>
        </w:rPr>
        <w:t xml:space="preserve"> and</w:t>
      </w:r>
      <w:r w:rsidRPr="00AE7DD7">
        <w:rPr>
          <w:rFonts w:ascii="Arial" w:hAnsi="Arial" w:cs="Arial"/>
          <w:sz w:val="24"/>
          <w:szCs w:val="24"/>
        </w:rPr>
        <w:t xml:space="preserve"> AEE</w:t>
      </w:r>
      <w:r w:rsidR="00B45EFD" w:rsidRPr="00AE7DD7">
        <w:rPr>
          <w:rFonts w:ascii="Arial" w:hAnsi="Arial" w:cs="Arial"/>
          <w:sz w:val="24"/>
          <w:szCs w:val="24"/>
        </w:rPr>
        <w:t xml:space="preserve"> </w:t>
      </w:r>
      <w:r w:rsidRPr="00AE7DD7">
        <w:rPr>
          <w:rFonts w:ascii="Arial" w:hAnsi="Arial" w:cs="Arial"/>
          <w:sz w:val="24"/>
          <w:szCs w:val="24"/>
        </w:rPr>
        <w:t>/</w:t>
      </w:r>
      <w:r w:rsidR="00B45EFD" w:rsidRPr="00AE7DD7">
        <w:rPr>
          <w:rFonts w:ascii="Arial" w:hAnsi="Arial" w:cs="Arial"/>
          <w:sz w:val="24"/>
          <w:szCs w:val="24"/>
        </w:rPr>
        <w:t xml:space="preserve"> </w:t>
      </w:r>
      <w:r w:rsidRPr="00AE7DD7">
        <w:rPr>
          <w:rFonts w:ascii="Arial" w:hAnsi="Arial" w:cs="Arial"/>
          <w:sz w:val="24"/>
          <w:szCs w:val="24"/>
        </w:rPr>
        <w:t xml:space="preserve">ME. Lab., in the presence of the consumer’s representative </w:t>
      </w:r>
      <w:r w:rsidR="00C20E8E" w:rsidRPr="00AE7DD7">
        <w:rPr>
          <w:rFonts w:ascii="Arial" w:hAnsi="Arial" w:cs="Arial"/>
          <w:sz w:val="24"/>
          <w:szCs w:val="24"/>
        </w:rPr>
        <w:t xml:space="preserve">wherein </w:t>
      </w:r>
      <w:r w:rsidRPr="00AE7DD7">
        <w:rPr>
          <w:rFonts w:ascii="Arial" w:hAnsi="Arial" w:cs="Arial"/>
          <w:sz w:val="24"/>
          <w:szCs w:val="24"/>
        </w:rPr>
        <w:t>the</w:t>
      </w:r>
      <w:r w:rsidR="00C20E8E" w:rsidRPr="00AE7DD7">
        <w:rPr>
          <w:rFonts w:ascii="Arial" w:hAnsi="Arial" w:cs="Arial"/>
          <w:sz w:val="24"/>
          <w:szCs w:val="24"/>
        </w:rPr>
        <w:t xml:space="preserve"> accuracy of the</w:t>
      </w:r>
      <w:r w:rsidRPr="00AE7DD7">
        <w:rPr>
          <w:rFonts w:ascii="Arial" w:hAnsi="Arial" w:cs="Arial"/>
          <w:sz w:val="24"/>
          <w:szCs w:val="24"/>
        </w:rPr>
        <w:t xml:space="preserve"> meter could not be checked as it did not Power Up and there was no display</w:t>
      </w:r>
      <w:r w:rsidR="00C20E8E" w:rsidRPr="00AE7DD7">
        <w:rPr>
          <w:rFonts w:ascii="Arial" w:hAnsi="Arial" w:cs="Arial"/>
          <w:sz w:val="24"/>
          <w:szCs w:val="24"/>
        </w:rPr>
        <w:t xml:space="preserve">, consequently, the </w:t>
      </w:r>
      <w:r w:rsidRPr="00AE7DD7">
        <w:rPr>
          <w:rFonts w:ascii="Arial" w:hAnsi="Arial" w:cs="Arial"/>
          <w:sz w:val="24"/>
          <w:szCs w:val="24"/>
        </w:rPr>
        <w:t>DDL of the meter was also unsuccessful.  This</w:t>
      </w:r>
      <w:r w:rsidR="007C2EBA" w:rsidRPr="00AE7DD7">
        <w:rPr>
          <w:rFonts w:ascii="Arial" w:hAnsi="Arial" w:cs="Arial"/>
          <w:sz w:val="24"/>
          <w:szCs w:val="24"/>
        </w:rPr>
        <w:t xml:space="preserve"> might </w:t>
      </w:r>
      <w:r w:rsidR="00BA271B" w:rsidRPr="00AE7DD7">
        <w:rPr>
          <w:rFonts w:ascii="Arial" w:hAnsi="Arial" w:cs="Arial"/>
          <w:sz w:val="24"/>
          <w:szCs w:val="24"/>
        </w:rPr>
        <w:t xml:space="preserve">had happened </w:t>
      </w:r>
      <w:r w:rsidR="007C2EBA" w:rsidRPr="00AE7DD7">
        <w:rPr>
          <w:rFonts w:ascii="Arial" w:hAnsi="Arial" w:cs="Arial"/>
          <w:sz w:val="24"/>
          <w:szCs w:val="24"/>
        </w:rPr>
        <w:t xml:space="preserve">due to failure of internal Battery because the meter was lying idle since first checking </w:t>
      </w:r>
      <w:r w:rsidR="00BA271B" w:rsidRPr="00AE7DD7">
        <w:rPr>
          <w:rFonts w:ascii="Arial" w:hAnsi="Arial" w:cs="Arial"/>
          <w:sz w:val="24"/>
          <w:szCs w:val="24"/>
        </w:rPr>
        <w:t xml:space="preserve">on </w:t>
      </w:r>
      <w:r w:rsidR="007C2EBA" w:rsidRPr="00AE7DD7">
        <w:rPr>
          <w:rFonts w:ascii="Arial" w:hAnsi="Arial" w:cs="Arial"/>
          <w:sz w:val="24"/>
          <w:szCs w:val="24"/>
        </w:rPr>
        <w:t xml:space="preserve">28.04.2015.  </w:t>
      </w:r>
      <w:r w:rsidR="00CE283B" w:rsidRPr="00AE7DD7">
        <w:rPr>
          <w:rFonts w:ascii="Arial" w:hAnsi="Arial" w:cs="Arial"/>
          <w:sz w:val="24"/>
          <w:szCs w:val="24"/>
        </w:rPr>
        <w:t>To reach on a conclusive result, I have also gone through the ME Lab checking report dated 28.04.2015 which c</w:t>
      </w:r>
      <w:r w:rsidR="007C2EBA" w:rsidRPr="00AE7DD7">
        <w:rPr>
          <w:rFonts w:ascii="Arial" w:hAnsi="Arial" w:cs="Arial"/>
          <w:sz w:val="24"/>
          <w:szCs w:val="24"/>
        </w:rPr>
        <w:t xml:space="preserve">learly shows that the accuracy of the meter was O.K. </w:t>
      </w:r>
      <w:r w:rsidR="00CE283B" w:rsidRPr="00AE7DD7">
        <w:rPr>
          <w:rFonts w:ascii="Arial" w:hAnsi="Arial" w:cs="Arial"/>
          <w:sz w:val="24"/>
          <w:szCs w:val="24"/>
        </w:rPr>
        <w:t xml:space="preserve">This checking </w:t>
      </w:r>
      <w:r w:rsidR="007C2EBA" w:rsidRPr="00AE7DD7">
        <w:rPr>
          <w:rFonts w:ascii="Arial" w:hAnsi="Arial" w:cs="Arial"/>
          <w:sz w:val="24"/>
          <w:szCs w:val="24"/>
        </w:rPr>
        <w:t xml:space="preserve">was done by the </w:t>
      </w:r>
      <w:r w:rsidR="00CE283B" w:rsidRPr="00AE7DD7">
        <w:rPr>
          <w:rFonts w:ascii="Arial" w:hAnsi="Arial" w:cs="Arial"/>
          <w:sz w:val="24"/>
          <w:szCs w:val="24"/>
        </w:rPr>
        <w:t xml:space="preserve">responsible </w:t>
      </w:r>
      <w:r w:rsidR="007C2EBA" w:rsidRPr="00AE7DD7">
        <w:rPr>
          <w:rFonts w:ascii="Arial" w:hAnsi="Arial" w:cs="Arial"/>
          <w:sz w:val="24"/>
          <w:szCs w:val="24"/>
        </w:rPr>
        <w:t xml:space="preserve">officers of </w:t>
      </w:r>
      <w:r w:rsidR="00CE283B" w:rsidRPr="00AE7DD7">
        <w:rPr>
          <w:rFonts w:ascii="Arial" w:hAnsi="Arial" w:cs="Arial"/>
          <w:sz w:val="24"/>
          <w:szCs w:val="24"/>
        </w:rPr>
        <w:t xml:space="preserve">MMTS, Enforcement &amp; ME Lab and moreover, this checking report also bears </w:t>
      </w:r>
      <w:r w:rsidR="003A3C2E" w:rsidRPr="00AE7DD7">
        <w:rPr>
          <w:rFonts w:ascii="Arial" w:hAnsi="Arial" w:cs="Arial"/>
          <w:sz w:val="24"/>
          <w:szCs w:val="24"/>
        </w:rPr>
        <w:t xml:space="preserve">signatures of Petitioner’s Representative which shows that this checking </w:t>
      </w:r>
      <w:r w:rsidR="003A3C2E" w:rsidRPr="00AE7DD7">
        <w:rPr>
          <w:rFonts w:ascii="Arial" w:hAnsi="Arial" w:cs="Arial"/>
          <w:sz w:val="24"/>
          <w:szCs w:val="24"/>
        </w:rPr>
        <w:lastRenderedPageBreak/>
        <w:t xml:space="preserve">was definitely done </w:t>
      </w:r>
      <w:r w:rsidR="007C2EBA" w:rsidRPr="00AE7DD7">
        <w:rPr>
          <w:rFonts w:ascii="Arial" w:hAnsi="Arial" w:cs="Arial"/>
          <w:sz w:val="24"/>
          <w:szCs w:val="24"/>
        </w:rPr>
        <w:t>in the presence of the consumer’s representative.  Th</w:t>
      </w:r>
      <w:r w:rsidR="0094247D" w:rsidRPr="00AE7DD7">
        <w:rPr>
          <w:rFonts w:ascii="Arial" w:hAnsi="Arial" w:cs="Arial"/>
          <w:sz w:val="24"/>
          <w:szCs w:val="24"/>
        </w:rPr>
        <w:t xml:space="preserve">us, the argument of the Petitioner </w:t>
      </w:r>
      <w:r w:rsidR="007C2EBA" w:rsidRPr="00AE7DD7">
        <w:rPr>
          <w:rFonts w:ascii="Arial" w:hAnsi="Arial" w:cs="Arial"/>
          <w:sz w:val="24"/>
          <w:szCs w:val="24"/>
        </w:rPr>
        <w:t xml:space="preserve">that the meter was not checked in his </w:t>
      </w:r>
      <w:r w:rsidR="0094247D" w:rsidRPr="00AE7DD7">
        <w:rPr>
          <w:rFonts w:ascii="Arial" w:hAnsi="Arial" w:cs="Arial"/>
          <w:sz w:val="24"/>
          <w:szCs w:val="24"/>
        </w:rPr>
        <w:t>presence</w:t>
      </w:r>
      <w:r w:rsidR="007C2EBA" w:rsidRPr="00AE7DD7">
        <w:rPr>
          <w:rFonts w:ascii="Arial" w:hAnsi="Arial" w:cs="Arial"/>
          <w:sz w:val="24"/>
          <w:szCs w:val="24"/>
        </w:rPr>
        <w:t xml:space="preserve"> is not maintainable.</w:t>
      </w:r>
      <w:r w:rsidR="00F62E9A" w:rsidRPr="00AE7DD7">
        <w:rPr>
          <w:rFonts w:ascii="Arial" w:hAnsi="Arial" w:cs="Arial"/>
          <w:sz w:val="24"/>
          <w:szCs w:val="24"/>
        </w:rPr>
        <w:t xml:space="preserve">  </w:t>
      </w:r>
    </w:p>
    <w:p w:rsidR="007C2EBA" w:rsidRPr="00AE7DD7" w:rsidRDefault="00F62E9A" w:rsidP="00F62E9A">
      <w:pPr>
        <w:pStyle w:val="NoSpacing"/>
        <w:spacing w:line="480" w:lineRule="auto"/>
        <w:ind w:firstLine="1440"/>
        <w:jc w:val="both"/>
        <w:rPr>
          <w:rFonts w:ascii="Arial" w:hAnsi="Arial" w:cs="Arial"/>
          <w:sz w:val="24"/>
          <w:szCs w:val="24"/>
        </w:rPr>
      </w:pPr>
      <w:r w:rsidRPr="00AE7DD7">
        <w:rPr>
          <w:rFonts w:ascii="Arial" w:hAnsi="Arial" w:cs="Arial"/>
          <w:sz w:val="24"/>
          <w:szCs w:val="24"/>
        </w:rPr>
        <w:t xml:space="preserve">Moreover, the Petitioner, in his appeal, had also disputed the accuracy &amp; </w:t>
      </w:r>
      <w:r w:rsidR="002A4609" w:rsidRPr="00AE7DD7">
        <w:rPr>
          <w:rFonts w:ascii="Arial" w:hAnsi="Arial" w:cs="Arial"/>
          <w:sz w:val="24"/>
          <w:szCs w:val="24"/>
        </w:rPr>
        <w:t>R</w:t>
      </w:r>
      <w:r w:rsidRPr="00AE7DD7">
        <w:rPr>
          <w:rFonts w:ascii="Arial" w:hAnsi="Arial" w:cs="Arial"/>
          <w:sz w:val="24"/>
          <w:szCs w:val="24"/>
        </w:rPr>
        <w:t>atio of CT / PT unit with meter</w:t>
      </w:r>
      <w:r w:rsidR="002A4609" w:rsidRPr="00AE7DD7">
        <w:rPr>
          <w:rFonts w:ascii="Arial" w:hAnsi="Arial" w:cs="Arial"/>
          <w:sz w:val="24"/>
          <w:szCs w:val="24"/>
        </w:rPr>
        <w:t>,</w:t>
      </w:r>
      <w:r w:rsidRPr="00AE7DD7">
        <w:rPr>
          <w:rFonts w:ascii="Arial" w:hAnsi="Arial" w:cs="Arial"/>
          <w:sz w:val="24"/>
          <w:szCs w:val="24"/>
        </w:rPr>
        <w:t xml:space="preserve"> resulting application of wrong </w:t>
      </w:r>
      <w:r w:rsidR="002A4609" w:rsidRPr="00AE7DD7">
        <w:rPr>
          <w:rFonts w:ascii="Arial" w:hAnsi="Arial" w:cs="Arial"/>
          <w:sz w:val="24"/>
          <w:szCs w:val="24"/>
        </w:rPr>
        <w:t>M</w:t>
      </w:r>
      <w:r w:rsidRPr="00AE7DD7">
        <w:rPr>
          <w:rFonts w:ascii="Arial" w:hAnsi="Arial" w:cs="Arial"/>
          <w:sz w:val="24"/>
          <w:szCs w:val="24"/>
        </w:rPr>
        <w:t xml:space="preserve">ultiplication Factor, which was also got tested in ME Lab as per orders dated 21.06.2016, wherein accuracy and </w:t>
      </w:r>
      <w:r w:rsidR="002A4609" w:rsidRPr="00AE7DD7">
        <w:rPr>
          <w:rFonts w:ascii="Arial" w:hAnsi="Arial" w:cs="Arial"/>
          <w:sz w:val="24"/>
          <w:szCs w:val="24"/>
        </w:rPr>
        <w:t>R</w:t>
      </w:r>
      <w:r w:rsidRPr="00AE7DD7">
        <w:rPr>
          <w:rFonts w:ascii="Arial" w:hAnsi="Arial" w:cs="Arial"/>
          <w:sz w:val="24"/>
          <w:szCs w:val="24"/>
        </w:rPr>
        <w:t xml:space="preserve">atio </w:t>
      </w:r>
      <w:r w:rsidR="002A4609" w:rsidRPr="00AE7DD7">
        <w:rPr>
          <w:rFonts w:ascii="Arial" w:hAnsi="Arial" w:cs="Arial"/>
          <w:sz w:val="24"/>
          <w:szCs w:val="24"/>
        </w:rPr>
        <w:t>T</w:t>
      </w:r>
      <w:r w:rsidRPr="00AE7DD7">
        <w:rPr>
          <w:rFonts w:ascii="Arial" w:hAnsi="Arial" w:cs="Arial"/>
          <w:sz w:val="24"/>
          <w:szCs w:val="24"/>
        </w:rPr>
        <w:t>est has been found to be within the limits / OK.  Thus the arguments of the Petitioner in this regards are also not maintainable.</w:t>
      </w:r>
    </w:p>
    <w:p w:rsidR="002A497B" w:rsidRPr="00AE7DD7" w:rsidRDefault="002A497B" w:rsidP="002A497B">
      <w:pPr>
        <w:pStyle w:val="NoSpacing"/>
        <w:spacing w:line="480" w:lineRule="auto"/>
        <w:ind w:firstLine="1440"/>
        <w:jc w:val="both"/>
        <w:rPr>
          <w:rFonts w:ascii="Arial" w:hAnsi="Arial" w:cs="Arial"/>
          <w:sz w:val="24"/>
          <w:szCs w:val="24"/>
        </w:rPr>
      </w:pPr>
      <w:r w:rsidRPr="00AE7DD7">
        <w:rPr>
          <w:rFonts w:ascii="Arial" w:hAnsi="Arial" w:cs="Arial"/>
          <w:sz w:val="24"/>
          <w:szCs w:val="24"/>
        </w:rPr>
        <w:t xml:space="preserve">Next issue raised by the Petitioner was that the Respondents had charged the cost of CT / PT unit and meter, which is not as per order dated 21.06.2016 / any Regulation.  The Respondents argued that no cost of new CT / PT unit or meter has been charged but Petitioner has been asked to deposit the security of new CT / PT unit &amp; Meter, which is in accordance with the Rules and Regulations.  The arguments of the Respondents have been found maintainable in view of Regulation 16.2 under Appendix 1, Schedule of General Charges provided in ESIM, as approved by the Commission. </w:t>
      </w:r>
    </w:p>
    <w:p w:rsidR="00060718" w:rsidRPr="00AE7DD7" w:rsidRDefault="007C2EBA" w:rsidP="00060718">
      <w:pPr>
        <w:pStyle w:val="NoSpacing"/>
        <w:spacing w:line="480" w:lineRule="auto"/>
        <w:ind w:firstLine="1440"/>
        <w:jc w:val="both"/>
        <w:rPr>
          <w:rFonts w:ascii="Arial" w:hAnsi="Arial" w:cs="Arial"/>
          <w:sz w:val="24"/>
          <w:szCs w:val="24"/>
        </w:rPr>
      </w:pPr>
      <w:r w:rsidRPr="00AE7DD7">
        <w:rPr>
          <w:rFonts w:ascii="Arial" w:hAnsi="Arial" w:cs="Arial"/>
          <w:sz w:val="24"/>
          <w:szCs w:val="24"/>
        </w:rPr>
        <w:t xml:space="preserve">As a sequel of above discussions, </w:t>
      </w:r>
      <w:r w:rsidR="00060718" w:rsidRPr="00AE7DD7">
        <w:rPr>
          <w:rFonts w:ascii="Arial" w:hAnsi="Arial" w:cs="Arial"/>
          <w:sz w:val="24"/>
          <w:szCs w:val="24"/>
        </w:rPr>
        <w:t xml:space="preserve">the demand raised by Respondents vide notice dated 04.03.2016, is found justified and therefore </w:t>
      </w:r>
      <w:r w:rsidRPr="00AE7DD7">
        <w:rPr>
          <w:rFonts w:ascii="Arial" w:hAnsi="Arial" w:cs="Arial"/>
          <w:sz w:val="24"/>
          <w:szCs w:val="24"/>
        </w:rPr>
        <w:t xml:space="preserve">is held </w:t>
      </w:r>
      <w:r w:rsidR="00060718" w:rsidRPr="00AE7DD7">
        <w:rPr>
          <w:rFonts w:ascii="Arial" w:hAnsi="Arial" w:cs="Arial"/>
          <w:sz w:val="24"/>
          <w:szCs w:val="24"/>
        </w:rPr>
        <w:t xml:space="preserve">recoverable </w:t>
      </w:r>
      <w:r w:rsidRPr="00AE7DD7">
        <w:rPr>
          <w:rFonts w:ascii="Arial" w:hAnsi="Arial" w:cs="Arial"/>
          <w:sz w:val="24"/>
          <w:szCs w:val="24"/>
        </w:rPr>
        <w:t xml:space="preserve">alongwith updated interest </w:t>
      </w:r>
      <w:r w:rsidR="00053D0C" w:rsidRPr="00AE7DD7">
        <w:rPr>
          <w:rFonts w:ascii="Arial" w:hAnsi="Arial" w:cs="Arial"/>
          <w:sz w:val="24"/>
          <w:szCs w:val="24"/>
        </w:rPr>
        <w:t>thereon.  Accordingly, the amount excess/ short, after adjustment, if any, may be recovered / refunded from / to the petitioner with interest under the provisions of ESIM - 114</w:t>
      </w:r>
      <w:r w:rsidRPr="00AE7DD7">
        <w:rPr>
          <w:rFonts w:ascii="Arial" w:hAnsi="Arial" w:cs="Arial"/>
          <w:sz w:val="24"/>
          <w:szCs w:val="24"/>
        </w:rPr>
        <w:t>.</w:t>
      </w:r>
    </w:p>
    <w:p w:rsidR="00675FAD" w:rsidRPr="00AE7DD7" w:rsidRDefault="007C2EBA" w:rsidP="00AE7DD7">
      <w:pPr>
        <w:pStyle w:val="NoSpacing"/>
        <w:spacing w:line="480" w:lineRule="auto"/>
        <w:ind w:firstLine="1440"/>
        <w:jc w:val="both"/>
        <w:rPr>
          <w:rFonts w:ascii="Arial" w:hAnsi="Arial" w:cs="Arial"/>
          <w:sz w:val="24"/>
          <w:szCs w:val="24"/>
        </w:rPr>
      </w:pPr>
      <w:r w:rsidRPr="00AE7DD7">
        <w:rPr>
          <w:rFonts w:ascii="Arial" w:hAnsi="Arial" w:cs="Arial"/>
          <w:sz w:val="24"/>
          <w:szCs w:val="24"/>
        </w:rPr>
        <w:t xml:space="preserve">The petition is dismissed.  </w:t>
      </w:r>
    </w:p>
    <w:p w:rsidR="00675FAD" w:rsidRPr="00AE7DD7" w:rsidRDefault="00675FAD" w:rsidP="00675FAD">
      <w:pPr>
        <w:spacing w:after="0" w:line="240" w:lineRule="auto"/>
        <w:ind w:left="720" w:right="-475" w:hanging="900"/>
        <w:jc w:val="both"/>
        <w:rPr>
          <w:rFonts w:ascii="Arial" w:hAnsi="Arial" w:cs="Arial"/>
          <w:sz w:val="24"/>
          <w:szCs w:val="24"/>
        </w:rPr>
      </w:pPr>
      <w:r w:rsidRPr="00AE7DD7">
        <w:rPr>
          <w:sz w:val="24"/>
          <w:szCs w:val="24"/>
        </w:rPr>
        <w:tab/>
      </w:r>
      <w:r w:rsidRPr="00AE7DD7">
        <w:rPr>
          <w:sz w:val="24"/>
          <w:szCs w:val="24"/>
        </w:rPr>
        <w:tab/>
      </w:r>
      <w:r w:rsidRPr="00AE7DD7">
        <w:rPr>
          <w:sz w:val="24"/>
          <w:szCs w:val="24"/>
        </w:rPr>
        <w:tab/>
      </w:r>
      <w:r w:rsidRPr="00AE7DD7">
        <w:rPr>
          <w:sz w:val="24"/>
          <w:szCs w:val="24"/>
        </w:rPr>
        <w:tab/>
      </w:r>
      <w:r w:rsidRPr="00AE7DD7">
        <w:rPr>
          <w:sz w:val="24"/>
          <w:szCs w:val="24"/>
        </w:rPr>
        <w:tab/>
      </w:r>
      <w:r w:rsidRPr="00AE7DD7">
        <w:rPr>
          <w:sz w:val="24"/>
          <w:szCs w:val="24"/>
        </w:rPr>
        <w:tab/>
      </w:r>
      <w:r w:rsidRPr="00AE7DD7">
        <w:rPr>
          <w:sz w:val="24"/>
          <w:szCs w:val="24"/>
        </w:rPr>
        <w:tab/>
      </w:r>
      <w:r w:rsidR="00AE7DD7" w:rsidRPr="00AE7DD7">
        <w:rPr>
          <w:sz w:val="24"/>
          <w:szCs w:val="24"/>
        </w:rPr>
        <w:t xml:space="preserve">              </w:t>
      </w:r>
      <w:r w:rsidRPr="00AE7DD7">
        <w:rPr>
          <w:rFonts w:ascii="Arial" w:hAnsi="Arial" w:cs="Arial"/>
          <w:sz w:val="24"/>
          <w:szCs w:val="24"/>
        </w:rPr>
        <w:t>(MOHINDER SINGH)</w:t>
      </w:r>
    </w:p>
    <w:p w:rsidR="00675FAD" w:rsidRPr="00AE7DD7" w:rsidRDefault="00675FAD" w:rsidP="00675FAD">
      <w:pPr>
        <w:spacing w:after="0" w:line="240" w:lineRule="auto"/>
        <w:ind w:left="720" w:right="-475" w:hanging="900"/>
        <w:jc w:val="both"/>
        <w:rPr>
          <w:rFonts w:ascii="Arial" w:hAnsi="Arial" w:cs="Arial"/>
          <w:sz w:val="24"/>
          <w:szCs w:val="24"/>
        </w:rPr>
      </w:pPr>
      <w:r w:rsidRPr="00AE7DD7">
        <w:rPr>
          <w:rFonts w:ascii="Arial" w:hAnsi="Arial" w:cs="Arial"/>
          <w:sz w:val="24"/>
          <w:szCs w:val="24"/>
        </w:rPr>
        <w:t>Place:  Mohali.</w:t>
      </w:r>
      <w:r w:rsidRPr="00AE7DD7">
        <w:rPr>
          <w:rFonts w:ascii="Arial" w:hAnsi="Arial" w:cs="Arial"/>
          <w:sz w:val="24"/>
          <w:szCs w:val="24"/>
        </w:rPr>
        <w:tab/>
      </w:r>
      <w:r w:rsidRPr="00AE7DD7">
        <w:rPr>
          <w:rFonts w:ascii="Arial" w:hAnsi="Arial" w:cs="Arial"/>
          <w:sz w:val="24"/>
          <w:szCs w:val="24"/>
        </w:rPr>
        <w:tab/>
      </w:r>
      <w:r w:rsidRPr="00AE7DD7">
        <w:rPr>
          <w:rFonts w:ascii="Arial" w:hAnsi="Arial" w:cs="Arial"/>
          <w:sz w:val="24"/>
          <w:szCs w:val="24"/>
        </w:rPr>
        <w:tab/>
      </w:r>
      <w:r w:rsidRPr="00AE7DD7">
        <w:rPr>
          <w:rFonts w:ascii="Arial" w:hAnsi="Arial" w:cs="Arial"/>
          <w:sz w:val="24"/>
          <w:szCs w:val="24"/>
        </w:rPr>
        <w:tab/>
      </w:r>
      <w:r w:rsidRPr="00AE7DD7">
        <w:rPr>
          <w:rFonts w:ascii="Arial" w:hAnsi="Arial" w:cs="Arial"/>
          <w:sz w:val="24"/>
          <w:szCs w:val="24"/>
        </w:rPr>
        <w:tab/>
      </w:r>
      <w:r w:rsidRPr="00AE7DD7">
        <w:rPr>
          <w:rFonts w:ascii="Arial" w:hAnsi="Arial" w:cs="Arial"/>
          <w:sz w:val="24"/>
          <w:szCs w:val="24"/>
        </w:rPr>
        <w:tab/>
      </w:r>
      <w:r w:rsidR="00AE7DD7" w:rsidRPr="00AE7DD7">
        <w:rPr>
          <w:rFonts w:ascii="Arial" w:hAnsi="Arial" w:cs="Arial"/>
          <w:sz w:val="24"/>
          <w:szCs w:val="24"/>
        </w:rPr>
        <w:t xml:space="preserve">            </w:t>
      </w:r>
      <w:r w:rsidRPr="00AE7DD7">
        <w:rPr>
          <w:rFonts w:ascii="Arial" w:hAnsi="Arial" w:cs="Arial"/>
          <w:sz w:val="24"/>
          <w:szCs w:val="24"/>
        </w:rPr>
        <w:t>Ombudsman</w:t>
      </w:r>
      <w:r w:rsidRPr="00AE7DD7">
        <w:rPr>
          <w:rFonts w:ascii="Arial" w:hAnsi="Arial" w:cs="Arial"/>
          <w:sz w:val="24"/>
          <w:szCs w:val="24"/>
        </w:rPr>
        <w:tab/>
      </w:r>
    </w:p>
    <w:p w:rsidR="00675FAD" w:rsidRPr="00AE7DD7" w:rsidRDefault="00675FAD" w:rsidP="00675FAD">
      <w:pPr>
        <w:spacing w:after="0" w:line="240" w:lineRule="auto"/>
        <w:ind w:left="720" w:right="-475" w:hanging="900"/>
        <w:jc w:val="both"/>
        <w:rPr>
          <w:rFonts w:ascii="Arial" w:hAnsi="Arial" w:cs="Arial"/>
          <w:sz w:val="24"/>
          <w:szCs w:val="24"/>
        </w:rPr>
      </w:pPr>
      <w:r w:rsidRPr="00AE7DD7">
        <w:rPr>
          <w:rFonts w:ascii="Arial" w:hAnsi="Arial" w:cs="Arial"/>
          <w:sz w:val="24"/>
          <w:szCs w:val="24"/>
        </w:rPr>
        <w:lastRenderedPageBreak/>
        <w:t>Dated: 07.09.2016.</w:t>
      </w:r>
      <w:r w:rsidRPr="00AE7DD7">
        <w:rPr>
          <w:rFonts w:ascii="Arial" w:hAnsi="Arial" w:cs="Arial"/>
          <w:sz w:val="24"/>
          <w:szCs w:val="24"/>
        </w:rPr>
        <w:tab/>
      </w:r>
      <w:r w:rsidRPr="00AE7DD7">
        <w:rPr>
          <w:rFonts w:ascii="Arial" w:hAnsi="Arial" w:cs="Arial"/>
          <w:sz w:val="24"/>
          <w:szCs w:val="24"/>
        </w:rPr>
        <w:tab/>
      </w:r>
      <w:r w:rsidRPr="00AE7DD7">
        <w:rPr>
          <w:rFonts w:ascii="Arial" w:hAnsi="Arial" w:cs="Arial"/>
          <w:sz w:val="24"/>
          <w:szCs w:val="24"/>
        </w:rPr>
        <w:tab/>
      </w:r>
      <w:r w:rsidRPr="00AE7DD7">
        <w:rPr>
          <w:rFonts w:ascii="Arial" w:hAnsi="Arial" w:cs="Arial"/>
          <w:sz w:val="24"/>
          <w:szCs w:val="24"/>
        </w:rPr>
        <w:tab/>
      </w:r>
      <w:r w:rsidRPr="00AE7DD7">
        <w:rPr>
          <w:rFonts w:ascii="Arial" w:hAnsi="Arial" w:cs="Arial"/>
          <w:sz w:val="24"/>
          <w:szCs w:val="24"/>
        </w:rPr>
        <w:tab/>
      </w:r>
      <w:r w:rsidR="00AE7DD7" w:rsidRPr="00AE7DD7">
        <w:rPr>
          <w:rFonts w:ascii="Arial" w:hAnsi="Arial" w:cs="Arial"/>
          <w:sz w:val="24"/>
          <w:szCs w:val="24"/>
        </w:rPr>
        <w:t xml:space="preserve">            </w:t>
      </w:r>
      <w:r w:rsidRPr="00AE7DD7">
        <w:rPr>
          <w:rFonts w:ascii="Arial" w:hAnsi="Arial" w:cs="Arial"/>
          <w:sz w:val="24"/>
          <w:szCs w:val="24"/>
        </w:rPr>
        <w:t xml:space="preserve">Electricity Punjab, </w:t>
      </w:r>
    </w:p>
    <w:p w:rsidR="00675FAD" w:rsidRPr="00AE7DD7" w:rsidRDefault="00675FAD" w:rsidP="00675FAD">
      <w:pPr>
        <w:spacing w:after="0" w:line="240" w:lineRule="auto"/>
        <w:ind w:left="720" w:right="-475"/>
        <w:jc w:val="both"/>
        <w:rPr>
          <w:rFonts w:ascii="Arial" w:hAnsi="Arial" w:cs="Arial"/>
          <w:sz w:val="24"/>
          <w:szCs w:val="24"/>
        </w:rPr>
      </w:pPr>
      <w:r w:rsidRPr="00AE7DD7">
        <w:rPr>
          <w:rFonts w:ascii="Arial" w:hAnsi="Arial" w:cs="Arial"/>
          <w:sz w:val="24"/>
          <w:szCs w:val="24"/>
        </w:rPr>
        <w:t xml:space="preserve">         </w:t>
      </w:r>
      <w:r w:rsidRPr="00AE7DD7">
        <w:rPr>
          <w:rFonts w:ascii="Arial" w:hAnsi="Arial" w:cs="Arial"/>
          <w:sz w:val="24"/>
          <w:szCs w:val="24"/>
        </w:rPr>
        <w:tab/>
      </w:r>
      <w:r w:rsidRPr="00AE7DD7">
        <w:rPr>
          <w:rFonts w:ascii="Arial" w:hAnsi="Arial" w:cs="Arial"/>
          <w:sz w:val="24"/>
          <w:szCs w:val="24"/>
        </w:rPr>
        <w:tab/>
      </w:r>
      <w:r w:rsidRPr="00AE7DD7">
        <w:rPr>
          <w:rFonts w:ascii="Arial" w:hAnsi="Arial" w:cs="Arial"/>
          <w:sz w:val="24"/>
          <w:szCs w:val="24"/>
        </w:rPr>
        <w:tab/>
      </w:r>
      <w:r w:rsidRPr="00AE7DD7">
        <w:rPr>
          <w:rFonts w:ascii="Arial" w:hAnsi="Arial" w:cs="Arial"/>
          <w:sz w:val="24"/>
          <w:szCs w:val="24"/>
        </w:rPr>
        <w:tab/>
      </w:r>
      <w:r w:rsidRPr="00AE7DD7">
        <w:rPr>
          <w:rFonts w:ascii="Arial" w:hAnsi="Arial" w:cs="Arial"/>
          <w:sz w:val="24"/>
          <w:szCs w:val="24"/>
        </w:rPr>
        <w:tab/>
      </w:r>
      <w:r w:rsidRPr="00AE7DD7">
        <w:rPr>
          <w:rFonts w:ascii="Arial" w:hAnsi="Arial" w:cs="Arial"/>
          <w:sz w:val="24"/>
          <w:szCs w:val="24"/>
        </w:rPr>
        <w:tab/>
      </w:r>
      <w:r w:rsidR="00AE7DD7" w:rsidRPr="00AE7DD7">
        <w:rPr>
          <w:rFonts w:ascii="Arial" w:hAnsi="Arial" w:cs="Arial"/>
          <w:sz w:val="24"/>
          <w:szCs w:val="24"/>
        </w:rPr>
        <w:t xml:space="preserve">            </w:t>
      </w:r>
      <w:r w:rsidRPr="00AE7DD7">
        <w:rPr>
          <w:rFonts w:ascii="Arial" w:hAnsi="Arial" w:cs="Arial"/>
          <w:sz w:val="24"/>
          <w:szCs w:val="24"/>
        </w:rPr>
        <w:t xml:space="preserve">Mohali. </w:t>
      </w:r>
    </w:p>
    <w:p w:rsidR="00675FAD" w:rsidRPr="00AE7DD7" w:rsidRDefault="00675FAD" w:rsidP="00675FAD">
      <w:pPr>
        <w:pStyle w:val="NoSpacing"/>
        <w:spacing w:line="480" w:lineRule="auto"/>
        <w:jc w:val="both"/>
        <w:rPr>
          <w:rFonts w:ascii="Arial" w:hAnsi="Arial" w:cs="Arial"/>
          <w:b/>
          <w:sz w:val="24"/>
          <w:szCs w:val="24"/>
        </w:rPr>
      </w:pPr>
    </w:p>
    <w:sectPr w:rsidR="00675FAD" w:rsidRPr="00AE7DD7" w:rsidSect="00AE7DD7">
      <w:headerReference w:type="even" r:id="rId7"/>
      <w:headerReference w:type="default" r:id="rId8"/>
      <w:footerReference w:type="even" r:id="rId9"/>
      <w:footerReference w:type="default" r:id="rId10"/>
      <w:headerReference w:type="first" r:id="rId11"/>
      <w:footerReference w:type="first" r:id="rId12"/>
      <w:pgSz w:w="11909" w:h="16834" w:code="9"/>
      <w:pgMar w:top="1440" w:right="1829" w:bottom="72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153" w:rsidRDefault="00F95153" w:rsidP="004C3D4C">
      <w:pPr>
        <w:spacing w:after="0" w:line="240" w:lineRule="auto"/>
      </w:pPr>
      <w:r>
        <w:separator/>
      </w:r>
    </w:p>
  </w:endnote>
  <w:endnote w:type="continuationSeparator" w:id="1">
    <w:p w:rsidR="00F95153" w:rsidRDefault="00F95153" w:rsidP="004C3D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AA7" w:rsidRDefault="00AB2A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AA7" w:rsidRDefault="00AB2A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AA7" w:rsidRDefault="00AB2A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153" w:rsidRDefault="00F95153" w:rsidP="004C3D4C">
      <w:pPr>
        <w:spacing w:after="0" w:line="240" w:lineRule="auto"/>
      </w:pPr>
      <w:r>
        <w:separator/>
      </w:r>
    </w:p>
  </w:footnote>
  <w:footnote w:type="continuationSeparator" w:id="1">
    <w:p w:rsidR="00F95153" w:rsidRDefault="00F95153" w:rsidP="004C3D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AA7" w:rsidRDefault="00AB2A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21969" o:spid="_x0000_s13314" type="#_x0000_t75" style="position:absolute;margin-left:0;margin-top:0;width:395.75pt;height:392.45pt;z-index:-251657216;mso-position-horizontal:center;mso-position-horizontal-relative:margin;mso-position-vertical:center;mso-position-vertical-relative:margin" o:allowincell="f">
          <v:imagedata r:id="rId1" o:title="NEW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2329"/>
      <w:docPartObj>
        <w:docPartGallery w:val="Page Numbers (Top of Page)"/>
        <w:docPartUnique/>
      </w:docPartObj>
    </w:sdtPr>
    <w:sdtContent>
      <w:p w:rsidR="00CE283B" w:rsidRDefault="00AB2AA7">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21970" o:spid="_x0000_s13315" type="#_x0000_t75" style="position:absolute;left:0;text-align:left;margin-left:0;margin-top:0;width:395.75pt;height:392.45pt;z-index:-251656192;mso-position-horizontal:center;mso-position-horizontal-relative:margin;mso-position-vertical:center;mso-position-vertical-relative:margin" o:allowincell="f">
              <v:imagedata r:id="rId1" o:title="NEW LOGO" gain="19661f" blacklevel="22938f"/>
            </v:shape>
          </w:pict>
        </w:r>
        <w:fldSimple w:instr=" PAGE   \* MERGEFORMAT ">
          <w:r>
            <w:rPr>
              <w:noProof/>
            </w:rPr>
            <w:t>1</w:t>
          </w:r>
        </w:fldSimple>
      </w:p>
    </w:sdtContent>
  </w:sdt>
  <w:p w:rsidR="00CE283B" w:rsidRDefault="00CE28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AA7" w:rsidRDefault="00AB2A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21968" o:spid="_x0000_s13313" type="#_x0000_t75" style="position:absolute;margin-left:0;margin-top:0;width:395.75pt;height:392.45pt;z-index:-251658240;mso-position-horizontal:center;mso-position-horizontal-relative:margin;mso-position-vertical:center;mso-position-vertical-relative:margin" o:allowincell="f">
          <v:imagedata r:id="rId1" o:title="NEW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665E1"/>
    <w:multiLevelType w:val="hybridMultilevel"/>
    <w:tmpl w:val="56E4EFFA"/>
    <w:lvl w:ilvl="0" w:tplc="01B0F9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3C4CE5"/>
    <w:multiLevelType w:val="hybridMultilevel"/>
    <w:tmpl w:val="6D8C03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425B5435"/>
    <w:multiLevelType w:val="hybridMultilevel"/>
    <w:tmpl w:val="E14CA18C"/>
    <w:lvl w:ilvl="0" w:tplc="B674F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D1C659F"/>
    <w:multiLevelType w:val="hybridMultilevel"/>
    <w:tmpl w:val="DB16626E"/>
    <w:lvl w:ilvl="0" w:tplc="6392596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7D52096C"/>
    <w:multiLevelType w:val="hybridMultilevel"/>
    <w:tmpl w:val="0AE682D6"/>
    <w:lvl w:ilvl="0" w:tplc="FD16CC8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4338"/>
    <o:shapelayout v:ext="edit">
      <o:idmap v:ext="edit" data="13"/>
    </o:shapelayout>
  </w:hdrShapeDefaults>
  <w:footnotePr>
    <w:footnote w:id="0"/>
    <w:footnote w:id="1"/>
  </w:footnotePr>
  <w:endnotePr>
    <w:endnote w:id="0"/>
    <w:endnote w:id="1"/>
  </w:endnotePr>
  <w:compat>
    <w:useFELayout/>
  </w:compat>
  <w:rsids>
    <w:rsidRoot w:val="00BA70E0"/>
    <w:rsid w:val="00010194"/>
    <w:rsid w:val="00042144"/>
    <w:rsid w:val="00053D0C"/>
    <w:rsid w:val="000551A7"/>
    <w:rsid w:val="00060718"/>
    <w:rsid w:val="000766E0"/>
    <w:rsid w:val="00080F38"/>
    <w:rsid w:val="00082A15"/>
    <w:rsid w:val="00083786"/>
    <w:rsid w:val="000929A8"/>
    <w:rsid w:val="000B1928"/>
    <w:rsid w:val="000B7F60"/>
    <w:rsid w:val="000D0381"/>
    <w:rsid w:val="00116566"/>
    <w:rsid w:val="00117F32"/>
    <w:rsid w:val="00136B64"/>
    <w:rsid w:val="0016556D"/>
    <w:rsid w:val="0017768C"/>
    <w:rsid w:val="001854C4"/>
    <w:rsid w:val="001C4094"/>
    <w:rsid w:val="001C7ECD"/>
    <w:rsid w:val="00214BAA"/>
    <w:rsid w:val="002201E0"/>
    <w:rsid w:val="0026052A"/>
    <w:rsid w:val="00272ABD"/>
    <w:rsid w:val="002A4609"/>
    <w:rsid w:val="002A497B"/>
    <w:rsid w:val="002B6A0C"/>
    <w:rsid w:val="002C2F5F"/>
    <w:rsid w:val="003032A7"/>
    <w:rsid w:val="003260FD"/>
    <w:rsid w:val="003502C8"/>
    <w:rsid w:val="00356CFF"/>
    <w:rsid w:val="003770E4"/>
    <w:rsid w:val="003A3C2E"/>
    <w:rsid w:val="003A786A"/>
    <w:rsid w:val="003B50F0"/>
    <w:rsid w:val="00416DD8"/>
    <w:rsid w:val="00421356"/>
    <w:rsid w:val="0046439A"/>
    <w:rsid w:val="004749FF"/>
    <w:rsid w:val="00483996"/>
    <w:rsid w:val="00484389"/>
    <w:rsid w:val="00491994"/>
    <w:rsid w:val="004A015A"/>
    <w:rsid w:val="004B7302"/>
    <w:rsid w:val="004C3D4C"/>
    <w:rsid w:val="004D0109"/>
    <w:rsid w:val="00511BFD"/>
    <w:rsid w:val="005173F6"/>
    <w:rsid w:val="0054128A"/>
    <w:rsid w:val="005429C9"/>
    <w:rsid w:val="00547B30"/>
    <w:rsid w:val="00556575"/>
    <w:rsid w:val="0056473E"/>
    <w:rsid w:val="005B22BB"/>
    <w:rsid w:val="005B6124"/>
    <w:rsid w:val="005C64B4"/>
    <w:rsid w:val="005C6C00"/>
    <w:rsid w:val="00632AD9"/>
    <w:rsid w:val="006506EB"/>
    <w:rsid w:val="006613D6"/>
    <w:rsid w:val="00675FAD"/>
    <w:rsid w:val="00680EE7"/>
    <w:rsid w:val="0068701D"/>
    <w:rsid w:val="006A6CF8"/>
    <w:rsid w:val="006B6456"/>
    <w:rsid w:val="006C6360"/>
    <w:rsid w:val="006E3B81"/>
    <w:rsid w:val="006E3DBB"/>
    <w:rsid w:val="006E5FA1"/>
    <w:rsid w:val="0070312D"/>
    <w:rsid w:val="0070465A"/>
    <w:rsid w:val="00756120"/>
    <w:rsid w:val="007623E0"/>
    <w:rsid w:val="007738CF"/>
    <w:rsid w:val="00780401"/>
    <w:rsid w:val="007C2A08"/>
    <w:rsid w:val="007C2EBA"/>
    <w:rsid w:val="007C4E8B"/>
    <w:rsid w:val="007C52E4"/>
    <w:rsid w:val="007F5997"/>
    <w:rsid w:val="00806AE5"/>
    <w:rsid w:val="00806E41"/>
    <w:rsid w:val="00821B0F"/>
    <w:rsid w:val="0084414A"/>
    <w:rsid w:val="00844878"/>
    <w:rsid w:val="008469E5"/>
    <w:rsid w:val="00852926"/>
    <w:rsid w:val="0086741D"/>
    <w:rsid w:val="00874871"/>
    <w:rsid w:val="00874E76"/>
    <w:rsid w:val="008B5172"/>
    <w:rsid w:val="008B5C24"/>
    <w:rsid w:val="008D1C4D"/>
    <w:rsid w:val="008E3310"/>
    <w:rsid w:val="008F3A6A"/>
    <w:rsid w:val="0090090A"/>
    <w:rsid w:val="009237F2"/>
    <w:rsid w:val="00925F3B"/>
    <w:rsid w:val="0094247D"/>
    <w:rsid w:val="009676E3"/>
    <w:rsid w:val="00981EA6"/>
    <w:rsid w:val="00984BD9"/>
    <w:rsid w:val="009A66FF"/>
    <w:rsid w:val="009E75B0"/>
    <w:rsid w:val="00A07AD4"/>
    <w:rsid w:val="00A22723"/>
    <w:rsid w:val="00A31614"/>
    <w:rsid w:val="00A54A14"/>
    <w:rsid w:val="00A579FF"/>
    <w:rsid w:val="00A61245"/>
    <w:rsid w:val="00AA48BA"/>
    <w:rsid w:val="00AA759C"/>
    <w:rsid w:val="00AB2AA7"/>
    <w:rsid w:val="00AB3041"/>
    <w:rsid w:val="00AB3F9C"/>
    <w:rsid w:val="00AD0EC6"/>
    <w:rsid w:val="00AD3F0D"/>
    <w:rsid w:val="00AE7DD7"/>
    <w:rsid w:val="00B05BAC"/>
    <w:rsid w:val="00B2358A"/>
    <w:rsid w:val="00B264A6"/>
    <w:rsid w:val="00B41899"/>
    <w:rsid w:val="00B45EFD"/>
    <w:rsid w:val="00B71482"/>
    <w:rsid w:val="00B864A0"/>
    <w:rsid w:val="00BA271B"/>
    <w:rsid w:val="00BA6C71"/>
    <w:rsid w:val="00BA70E0"/>
    <w:rsid w:val="00BC4D3B"/>
    <w:rsid w:val="00BD6245"/>
    <w:rsid w:val="00BF3146"/>
    <w:rsid w:val="00C2053A"/>
    <w:rsid w:val="00C20E8E"/>
    <w:rsid w:val="00C45924"/>
    <w:rsid w:val="00C63888"/>
    <w:rsid w:val="00C65296"/>
    <w:rsid w:val="00C7119F"/>
    <w:rsid w:val="00C7261D"/>
    <w:rsid w:val="00C757EF"/>
    <w:rsid w:val="00C76D89"/>
    <w:rsid w:val="00C84780"/>
    <w:rsid w:val="00C928CE"/>
    <w:rsid w:val="00CB59F9"/>
    <w:rsid w:val="00CD1116"/>
    <w:rsid w:val="00CE283B"/>
    <w:rsid w:val="00CF2C79"/>
    <w:rsid w:val="00D127EC"/>
    <w:rsid w:val="00D347D5"/>
    <w:rsid w:val="00D352FC"/>
    <w:rsid w:val="00D83A0D"/>
    <w:rsid w:val="00D842C3"/>
    <w:rsid w:val="00DA50FE"/>
    <w:rsid w:val="00E04449"/>
    <w:rsid w:val="00E42DD5"/>
    <w:rsid w:val="00E4392A"/>
    <w:rsid w:val="00E63C5D"/>
    <w:rsid w:val="00E72212"/>
    <w:rsid w:val="00EA4AD1"/>
    <w:rsid w:val="00EE60BD"/>
    <w:rsid w:val="00EE67CF"/>
    <w:rsid w:val="00EF4519"/>
    <w:rsid w:val="00F07676"/>
    <w:rsid w:val="00F116F7"/>
    <w:rsid w:val="00F62E9A"/>
    <w:rsid w:val="00F65308"/>
    <w:rsid w:val="00F82544"/>
    <w:rsid w:val="00F95153"/>
    <w:rsid w:val="00FA02BF"/>
    <w:rsid w:val="00FF10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E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310"/>
    <w:pPr>
      <w:ind w:left="720"/>
      <w:contextualSpacing/>
    </w:pPr>
  </w:style>
  <w:style w:type="paragraph" w:styleId="NoSpacing">
    <w:name w:val="No Spacing"/>
    <w:uiPriority w:val="1"/>
    <w:qFormat/>
    <w:rsid w:val="00D83A0D"/>
    <w:pPr>
      <w:spacing w:after="0" w:line="240" w:lineRule="auto"/>
    </w:pPr>
  </w:style>
  <w:style w:type="paragraph" w:styleId="Header">
    <w:name w:val="header"/>
    <w:basedOn w:val="Normal"/>
    <w:link w:val="HeaderChar"/>
    <w:uiPriority w:val="99"/>
    <w:unhideWhenUsed/>
    <w:rsid w:val="004C3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D4C"/>
  </w:style>
  <w:style w:type="paragraph" w:styleId="Footer">
    <w:name w:val="footer"/>
    <w:basedOn w:val="Normal"/>
    <w:link w:val="FooterChar"/>
    <w:uiPriority w:val="99"/>
    <w:semiHidden/>
    <w:unhideWhenUsed/>
    <w:rsid w:val="004C3D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3D4C"/>
  </w:style>
</w:styles>
</file>

<file path=word/webSettings.xml><?xml version="1.0" encoding="utf-8"?>
<w:webSettings xmlns:r="http://schemas.openxmlformats.org/officeDocument/2006/relationships" xmlns:w="http://schemas.openxmlformats.org/wordprocessingml/2006/main">
  <w:divs>
    <w:div w:id="169392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Secretary</cp:lastModifiedBy>
  <cp:revision>156</cp:revision>
  <cp:lastPrinted>2016-09-07T09:11:00Z</cp:lastPrinted>
  <dcterms:created xsi:type="dcterms:W3CDTF">2016-06-13T04:13:00Z</dcterms:created>
  <dcterms:modified xsi:type="dcterms:W3CDTF">2016-09-12T07:02:00Z</dcterms:modified>
</cp:coreProperties>
</file>